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1630" w14:textId="51DDBB3B" w:rsidR="00181D18" w:rsidRPr="000F274E" w:rsidRDefault="008D794E" w:rsidP="00181D18">
      <w:pPr>
        <w:jc w:val="center"/>
        <w:rPr>
          <w:rFonts w:ascii="HGP創英ﾌﾟﾚｾﾞﾝｽEB" w:eastAsia="HGP創英ﾌﾟﾚｾﾞﾝｽEB"/>
          <w:b/>
          <w:sz w:val="52"/>
          <w:szCs w:val="52"/>
        </w:rPr>
      </w:pPr>
      <w:r>
        <w:rPr>
          <w:rFonts w:ascii="HGP創英ﾌﾟﾚｾﾞﾝｽEB" w:eastAsia="HGP創英ﾌﾟﾚｾﾞﾝｽEB" w:hint="eastAsia"/>
          <w:b/>
          <w:sz w:val="52"/>
          <w:szCs w:val="52"/>
        </w:rPr>
        <w:t xml:space="preserve">　</w:t>
      </w:r>
      <w:r w:rsidR="00181D18" w:rsidRPr="000F274E">
        <w:rPr>
          <w:rFonts w:ascii="HGP創英ﾌﾟﾚｾﾞﾝｽEB" w:eastAsia="HGP創英ﾌﾟﾚｾﾞﾝｽEB" w:hint="eastAsia"/>
          <w:b/>
          <w:sz w:val="52"/>
          <w:szCs w:val="52"/>
        </w:rPr>
        <w:t>第２号議案</w:t>
      </w:r>
    </w:p>
    <w:p w14:paraId="6B7217A9" w14:textId="47815E2E" w:rsidR="00181D18" w:rsidRPr="000F274E" w:rsidRDefault="00181D18" w:rsidP="00181D18">
      <w:pPr>
        <w:jc w:val="center"/>
        <w:rPr>
          <w:rFonts w:ascii="HGP創英ﾌﾟﾚｾﾞﾝｽEB" w:eastAsia="HGP創英ﾌﾟﾚｾﾞﾝｽEB"/>
          <w:b/>
          <w:sz w:val="52"/>
          <w:szCs w:val="52"/>
        </w:rPr>
      </w:pPr>
      <w:r w:rsidRPr="000F274E">
        <w:rPr>
          <w:rFonts w:ascii="HGP創英ﾌﾟﾚｾﾞﾝｽEB" w:eastAsia="HGP創英ﾌﾟﾚｾﾞﾝｽEB" w:hint="eastAsia"/>
          <w:b/>
          <w:sz w:val="52"/>
          <w:szCs w:val="52"/>
        </w:rPr>
        <w:t xml:space="preserve">　２０２</w:t>
      </w:r>
      <w:r w:rsidR="008A4D6D" w:rsidRPr="00C63808">
        <w:rPr>
          <w:rFonts w:ascii="HGP創英ﾌﾟﾚｾﾞﾝｽEB" w:eastAsia="HGP創英ﾌﾟﾚｾﾞﾝｽEB" w:hint="eastAsia"/>
          <w:b/>
          <w:sz w:val="52"/>
          <w:szCs w:val="52"/>
        </w:rPr>
        <w:t>１</w:t>
      </w:r>
      <w:r w:rsidRPr="000F274E">
        <w:rPr>
          <w:rFonts w:ascii="HGP創英ﾌﾟﾚｾﾞﾝｽEB" w:eastAsia="HGP創英ﾌﾟﾚｾﾞﾝｽEB" w:hint="eastAsia"/>
          <w:b/>
          <w:sz w:val="52"/>
          <w:szCs w:val="52"/>
        </w:rPr>
        <w:t>年度運動方針</w:t>
      </w:r>
    </w:p>
    <w:p w14:paraId="1302A1A3" w14:textId="29B5FDC0" w:rsidR="00181D18" w:rsidRPr="000F274E" w:rsidRDefault="00181D18" w:rsidP="00F96E45">
      <w:pPr>
        <w:ind w:firstLineChars="1500" w:firstLine="4216"/>
        <w:rPr>
          <w:b/>
          <w:sz w:val="28"/>
        </w:rPr>
      </w:pPr>
      <w:r w:rsidRPr="000F274E">
        <w:rPr>
          <w:rFonts w:hint="eastAsia"/>
          <w:b/>
          <w:sz w:val="28"/>
        </w:rPr>
        <w:t>スローガン</w:t>
      </w:r>
    </w:p>
    <w:p w14:paraId="5B775913" w14:textId="77777777" w:rsidR="00D607BE" w:rsidRPr="00C63808" w:rsidRDefault="00D607BE" w:rsidP="00D607BE">
      <w:pPr>
        <w:spacing w:line="560" w:lineRule="exact"/>
        <w:jc w:val="center"/>
        <w:rPr>
          <w:rFonts w:ascii="HGP創英ﾌﾟﾚｾﾞﾝｽEB" w:eastAsia="HGP創英ﾌﾟﾚｾﾞﾝｽEB" w:hAnsi="ＭＳ 明朝" w:cs="ＭＳ 明朝"/>
          <w:bCs/>
          <w:sz w:val="40"/>
          <w:szCs w:val="40"/>
        </w:rPr>
      </w:pPr>
      <w:r w:rsidRPr="00C63808">
        <w:rPr>
          <w:rFonts w:ascii="HGP創英ﾌﾟﾚｾﾞﾝｽEB" w:eastAsia="HGP創英ﾌﾟﾚｾﾞﾝｽEB" w:hAnsi="ＭＳ 明朝" w:cs="ＭＳ 明朝" w:hint="eastAsia"/>
          <w:bCs/>
          <w:sz w:val="40"/>
          <w:szCs w:val="40"/>
        </w:rPr>
        <w:t>憲法を活かし、いのちと暮らしを守ろう</w:t>
      </w:r>
    </w:p>
    <w:p w14:paraId="0CA113F5" w14:textId="77777777" w:rsidR="00D607BE" w:rsidRPr="00C63808" w:rsidRDefault="00D607BE" w:rsidP="00D607BE">
      <w:pPr>
        <w:spacing w:line="560" w:lineRule="exact"/>
        <w:jc w:val="center"/>
        <w:rPr>
          <w:rFonts w:ascii="HGP創英ﾌﾟﾚｾﾞﾝｽEB" w:eastAsia="HGP創英ﾌﾟﾚｾﾞﾝｽEB" w:hAnsi="ＭＳ 明朝"/>
          <w:b/>
          <w:sz w:val="40"/>
          <w:szCs w:val="40"/>
        </w:rPr>
      </w:pPr>
      <w:r w:rsidRPr="00C63808">
        <w:rPr>
          <w:rFonts w:ascii="HGP創英ﾌﾟﾚｾﾞﾝｽEB" w:eastAsia="HGP創英ﾌﾟﾚｾﾞﾝｽEB" w:hAnsi="ＭＳ 明朝" w:cs="ＭＳ 明朝" w:hint="eastAsia"/>
          <w:bCs/>
          <w:sz w:val="40"/>
          <w:szCs w:val="40"/>
        </w:rPr>
        <w:t>仲間の要求と団結を大切にする活動を推進しよう</w:t>
      </w:r>
    </w:p>
    <w:p w14:paraId="40A17A03" w14:textId="5ECB81D0" w:rsidR="00CE3D98" w:rsidRPr="00CE3D98" w:rsidRDefault="00CE3D98" w:rsidP="00CE3D98">
      <w:pPr>
        <w:spacing w:line="560" w:lineRule="exact"/>
        <w:rPr>
          <w:rFonts w:ascii="HG創英ﾌﾟﾚｾﾞﾝｽEB" w:eastAsia="HG創英ﾌﾟﾚｾﾞﾝｽEB" w:hAnsi="ＭＳ 明朝" w:cs="ＭＳ 明朝"/>
          <w:bCs/>
          <w:sz w:val="32"/>
          <w:szCs w:val="32"/>
        </w:rPr>
      </w:pPr>
    </w:p>
    <w:p w14:paraId="3D4B7E41" w14:textId="266DFC04" w:rsidR="00181D18" w:rsidRPr="000F274E" w:rsidRDefault="00181D18" w:rsidP="00181D18">
      <w:pPr>
        <w:spacing w:line="560" w:lineRule="exact"/>
        <w:rPr>
          <w:rFonts w:ascii="HGP創英角ｺﾞｼｯｸUB" w:eastAsia="HGP創英角ｺﾞｼｯｸUB" w:hAnsi="HGP創英角ｺﾞｼｯｸUB"/>
          <w:bCs/>
          <w:sz w:val="36"/>
          <w:szCs w:val="48"/>
        </w:rPr>
      </w:pPr>
      <w:r w:rsidRPr="000F274E">
        <w:rPr>
          <w:rFonts w:ascii="HGP創英角ｺﾞｼｯｸUB" w:eastAsia="HGP創英角ｺﾞｼｯｸUB" w:hAnsi="HGP創英角ｺﾞｼｯｸUB" w:hint="eastAsia"/>
          <w:bCs/>
          <w:sz w:val="32"/>
          <w:szCs w:val="32"/>
        </w:rPr>
        <w:t>2</w:t>
      </w:r>
      <w:r w:rsidR="00CE3D98" w:rsidRPr="00C63808">
        <w:rPr>
          <w:rFonts w:ascii="HGP創英角ｺﾞｼｯｸUB" w:eastAsia="HGP創英角ｺﾞｼｯｸUB" w:hAnsi="HGP創英角ｺﾞｼｯｸUB" w:hint="eastAsia"/>
          <w:bCs/>
          <w:sz w:val="32"/>
          <w:szCs w:val="32"/>
        </w:rPr>
        <w:t>1</w:t>
      </w:r>
      <w:r w:rsidRPr="000F274E">
        <w:rPr>
          <w:rFonts w:ascii="HGP創英角ｺﾞｼｯｸUB" w:eastAsia="HGP創英角ｺﾞｼｯｸUB" w:hAnsi="HGP創英角ｺﾞｼｯｸUB" w:hint="eastAsia"/>
          <w:bCs/>
          <w:sz w:val="32"/>
          <w:szCs w:val="32"/>
        </w:rPr>
        <w:t>年度運動の基本方針</w:t>
      </w:r>
    </w:p>
    <w:p w14:paraId="14374C72" w14:textId="77777777" w:rsidR="00181D18" w:rsidRPr="000F274E" w:rsidRDefault="00181D18" w:rsidP="00181D18">
      <w:pPr>
        <w:ind w:firstLineChars="100" w:firstLine="240"/>
        <w:rPr>
          <w:sz w:val="24"/>
          <w:szCs w:val="24"/>
        </w:rPr>
      </w:pPr>
      <w:r w:rsidRPr="000F274E">
        <w:rPr>
          <w:rFonts w:hint="eastAsia"/>
          <w:sz w:val="24"/>
          <w:szCs w:val="24"/>
        </w:rPr>
        <w:t>東京都本部は中央本部方針を深める立場で、全国大会方針を土台にして具体化しました。</w:t>
      </w:r>
    </w:p>
    <w:p w14:paraId="287C7A2C" w14:textId="77777777" w:rsidR="00181D18" w:rsidRPr="000F274E" w:rsidRDefault="00181D18" w:rsidP="00181D18">
      <w:pPr>
        <w:rPr>
          <w:sz w:val="24"/>
          <w:szCs w:val="24"/>
        </w:rPr>
      </w:pPr>
      <w:r w:rsidRPr="000F274E">
        <w:rPr>
          <w:rFonts w:hint="eastAsia"/>
          <w:sz w:val="24"/>
          <w:szCs w:val="24"/>
        </w:rPr>
        <w:t xml:space="preserve">　中央本部方針はたたかいの羅針盤であり、たたかいの力です。情勢認識や基本的な課題や、たたかい方については中央本部方針を十分に読みこなし、議論して深め、お互い努力して身につけるようにしていきましょう。</w:t>
      </w:r>
    </w:p>
    <w:p w14:paraId="4A67ABC5" w14:textId="77777777" w:rsidR="00181D18" w:rsidRPr="000F274E" w:rsidRDefault="00181D18" w:rsidP="00181D18">
      <w:pPr>
        <w:rPr>
          <w:b/>
          <w:bCs/>
          <w:sz w:val="24"/>
          <w:szCs w:val="24"/>
        </w:rPr>
      </w:pPr>
    </w:p>
    <w:p w14:paraId="063590D7" w14:textId="77777777" w:rsidR="00181D18" w:rsidRPr="000003BA" w:rsidRDefault="00181D18" w:rsidP="00181D18">
      <w:pPr>
        <w:rPr>
          <w:rFonts w:ascii="HGP創英角ｺﾞｼｯｸUB" w:eastAsia="HGP創英角ｺﾞｼｯｸUB" w:hAnsi="HGP創英角ｺﾞｼｯｸUB"/>
          <w:sz w:val="32"/>
          <w:szCs w:val="32"/>
        </w:rPr>
      </w:pPr>
      <w:r w:rsidRPr="000003BA">
        <w:rPr>
          <w:rFonts w:ascii="HGP創英角ｺﾞｼｯｸUB" w:eastAsia="HGP創英角ｺﾞｼｯｸUB" w:hAnsi="HGP創英角ｺﾞｼｯｸUB" w:cs="HGP明朝E" w:hint="eastAsia"/>
          <w:sz w:val="32"/>
          <w:szCs w:val="32"/>
        </w:rPr>
        <w:t>Ⅰ</w:t>
      </w:r>
      <w:r w:rsidRPr="000003BA">
        <w:rPr>
          <w:rFonts w:ascii="HGP創英角ｺﾞｼｯｸUB" w:eastAsia="HGP創英角ｺﾞｼｯｸUB" w:hAnsi="HGP創英角ｺﾞｼｯｸUB" w:cs="HGS創英角ｺﾞｼｯｸUB" w:hint="eastAsia"/>
          <w:sz w:val="32"/>
          <w:szCs w:val="32"/>
        </w:rPr>
        <w:t xml:space="preserve">　要求実現の運動を支える組織建設</w:t>
      </w:r>
    </w:p>
    <w:p w14:paraId="50024DA3" w14:textId="77777777" w:rsidR="00181D18" w:rsidRPr="000003BA" w:rsidRDefault="00181D18" w:rsidP="00181D18">
      <w:pPr>
        <w:rPr>
          <w:rFonts w:ascii="HGP創英角ｺﾞｼｯｸUB" w:eastAsia="HGP創英角ｺﾞｼｯｸUB" w:hAnsi="HGP創英角ｺﾞｼｯｸUB"/>
          <w:sz w:val="32"/>
          <w:szCs w:val="32"/>
        </w:rPr>
      </w:pPr>
      <w:r w:rsidRPr="000003BA">
        <w:rPr>
          <w:rFonts w:ascii="HGP創英角ｺﾞｼｯｸUB" w:eastAsia="HGP創英角ｺﾞｼｯｸUB" w:hAnsi="HGP創英角ｺﾞｼｯｸUB" w:hint="eastAsia"/>
          <w:sz w:val="32"/>
          <w:szCs w:val="32"/>
        </w:rPr>
        <w:t>１　組織機能の確立と強化</w:t>
      </w:r>
    </w:p>
    <w:p w14:paraId="036955A3" w14:textId="77777777" w:rsidR="00181D18" w:rsidRPr="000F274E" w:rsidRDefault="00181D18" w:rsidP="00181D18">
      <w:pPr>
        <w:overflowPunct w:val="0"/>
        <w:adjustRightInd w:val="0"/>
        <w:ind w:leftChars="100" w:left="450" w:rightChars="72" w:right="151" w:hangingChars="100" w:hanging="240"/>
        <w:rPr>
          <w:rFonts w:ascii="ＭＳ 明朝" w:hAnsi="ＭＳ 明朝"/>
          <w:sz w:val="24"/>
          <w:szCs w:val="24"/>
        </w:rPr>
      </w:pPr>
      <w:r w:rsidRPr="000F274E">
        <w:rPr>
          <w:rFonts w:ascii="ＭＳ 明朝" w:hAnsi="ＭＳ 明朝" w:hint="eastAsia"/>
          <w:sz w:val="24"/>
          <w:szCs w:val="24"/>
        </w:rPr>
        <w:t>（１）規約にもとづく民主的・集団的組織運営</w:t>
      </w:r>
    </w:p>
    <w:p w14:paraId="7B070582" w14:textId="77777777" w:rsidR="00181D18" w:rsidRPr="000F274E" w:rsidRDefault="00181D18" w:rsidP="00181D18">
      <w:pPr>
        <w:overflowPunct w:val="0"/>
        <w:adjustRightInd w:val="0"/>
        <w:ind w:firstLineChars="200" w:firstLine="480"/>
        <w:rPr>
          <w:rFonts w:ascii="ＭＳ 明朝" w:hAnsi="ＭＳ 明朝"/>
          <w:sz w:val="24"/>
          <w:szCs w:val="24"/>
        </w:rPr>
      </w:pPr>
      <w:r w:rsidRPr="000F274E">
        <w:rPr>
          <w:rFonts w:ascii="ＭＳ 明朝" w:hAnsi="ＭＳ 明朝" w:hint="eastAsia"/>
          <w:sz w:val="24"/>
          <w:szCs w:val="24"/>
        </w:rPr>
        <w:t>①　支部・分会・班の組織機能確立・強化</w:t>
      </w:r>
    </w:p>
    <w:p w14:paraId="576B4E60" w14:textId="77777777" w:rsidR="00181D18" w:rsidRPr="000F274E" w:rsidRDefault="00181D18" w:rsidP="00181D18">
      <w:pPr>
        <w:overflowPunct w:val="0"/>
        <w:adjustRightInd w:val="0"/>
        <w:ind w:leftChars="200" w:left="660" w:rightChars="72" w:right="151" w:hangingChars="100" w:hanging="240"/>
        <w:rPr>
          <w:rFonts w:ascii="ＭＳ 明朝" w:hAnsi="ＭＳ 明朝"/>
          <w:sz w:val="24"/>
          <w:szCs w:val="24"/>
        </w:rPr>
      </w:pPr>
      <w:r w:rsidRPr="000F274E">
        <w:rPr>
          <w:rFonts w:ascii="ＭＳ 明朝" w:hAnsi="ＭＳ 明朝" w:hint="eastAsia"/>
          <w:sz w:val="24"/>
          <w:szCs w:val="24"/>
        </w:rPr>
        <w:t xml:space="preserve">　　4つの指標（</w:t>
      </w:r>
      <w:r w:rsidRPr="000F274E">
        <w:rPr>
          <w:rFonts w:ascii="ＭＳ 明朝" w:hAnsi="ＭＳ 明朝" w:cs="Cambria Math"/>
          <w:sz w:val="24"/>
          <w:szCs w:val="24"/>
        </w:rPr>
        <w:t>❶</w:t>
      </w:r>
      <w:r w:rsidRPr="000F274E">
        <w:rPr>
          <w:rFonts w:ascii="ＭＳ 明朝" w:hAnsi="ＭＳ 明朝" w:hint="eastAsia"/>
          <w:sz w:val="24"/>
          <w:szCs w:val="24"/>
        </w:rPr>
        <w:t>機関の確立・強化、</w:t>
      </w:r>
      <w:r w:rsidRPr="000F274E">
        <w:rPr>
          <w:rFonts w:ascii="ＭＳ 明朝" w:hAnsi="ＭＳ 明朝" w:cs="Cambria Math"/>
          <w:sz w:val="24"/>
          <w:szCs w:val="24"/>
        </w:rPr>
        <w:t>❷</w:t>
      </w:r>
      <w:r w:rsidRPr="000F274E">
        <w:rPr>
          <w:rFonts w:ascii="ＭＳ 明朝" w:hAnsi="ＭＳ 明朝" w:hint="eastAsia"/>
          <w:sz w:val="24"/>
          <w:szCs w:val="24"/>
        </w:rPr>
        <w:t>交渉権の確立・強化、</w:t>
      </w:r>
      <w:r w:rsidRPr="000F274E">
        <w:rPr>
          <w:rFonts w:ascii="ＭＳ 明朝" w:hAnsi="ＭＳ 明朝" w:cs="Cambria Math"/>
          <w:sz w:val="24"/>
          <w:szCs w:val="24"/>
        </w:rPr>
        <w:t>❸</w:t>
      </w:r>
      <w:r w:rsidRPr="000F274E">
        <w:rPr>
          <w:rFonts w:ascii="ＭＳ 明朝" w:hAnsi="ＭＳ 明朝" w:hint="eastAsia"/>
          <w:sz w:val="24"/>
          <w:szCs w:val="24"/>
        </w:rPr>
        <w:t>財政の確立・強化、</w:t>
      </w:r>
      <w:r w:rsidRPr="000F274E">
        <w:rPr>
          <w:rFonts w:ascii="ＭＳ 明朝" w:hAnsi="ＭＳ 明朝" w:cs="Cambria Math"/>
          <w:sz w:val="24"/>
          <w:szCs w:val="24"/>
        </w:rPr>
        <w:t>❹</w:t>
      </w:r>
      <w:r w:rsidRPr="000F274E">
        <w:rPr>
          <w:rFonts w:ascii="ＭＳ 明朝" w:hAnsi="ＭＳ 明朝" w:hint="eastAsia"/>
          <w:sz w:val="24"/>
          <w:szCs w:val="24"/>
        </w:rPr>
        <w:t>学習教育活動の確立・強化）にもとづく組織点検を日常的におこなう習慣を確立します。また、各組織では世代交代を視野に入れた、担い手の育成・力量アップを意識的に行います。そのために学習・教育活動や団交など実践活動を強化します。</w:t>
      </w:r>
    </w:p>
    <w:p w14:paraId="4AAAA658" w14:textId="77777777" w:rsidR="00181D18" w:rsidRPr="000F274E" w:rsidRDefault="00181D18" w:rsidP="00181D18">
      <w:pPr>
        <w:overflowPunct w:val="0"/>
        <w:adjustRightInd w:val="0"/>
        <w:ind w:rightChars="72" w:right="151"/>
        <w:rPr>
          <w:rFonts w:ascii="ＭＳ 明朝" w:hAnsi="ＭＳ 明朝"/>
          <w:sz w:val="24"/>
          <w:szCs w:val="24"/>
        </w:rPr>
      </w:pPr>
    </w:p>
    <w:p w14:paraId="0FBC6646" w14:textId="77777777" w:rsidR="00181D18" w:rsidRPr="000F274E" w:rsidRDefault="00181D18" w:rsidP="00181D18">
      <w:pPr>
        <w:ind w:firstLineChars="150" w:firstLine="360"/>
        <w:rPr>
          <w:rFonts w:ascii="ＭＳ 明朝" w:hAnsi="ＭＳ 明朝" w:cs="ＭＳ 明朝"/>
          <w:sz w:val="24"/>
          <w:szCs w:val="24"/>
        </w:rPr>
      </w:pPr>
      <w:r w:rsidRPr="000F274E">
        <w:rPr>
          <w:rFonts w:cs="ＭＳ 明朝" w:hint="eastAsia"/>
          <w:sz w:val="24"/>
          <w:szCs w:val="24"/>
        </w:rPr>
        <w:t xml:space="preserve">②　</w:t>
      </w:r>
      <w:r w:rsidRPr="000F274E">
        <w:rPr>
          <w:rFonts w:ascii="ＭＳ 明朝" w:hAnsi="ＭＳ 明朝" w:cs="ＭＳ 明朝" w:hint="eastAsia"/>
          <w:sz w:val="24"/>
          <w:szCs w:val="24"/>
        </w:rPr>
        <w:t>民主的で規律ある層の厚い組織確立</w:t>
      </w:r>
    </w:p>
    <w:p w14:paraId="49AC38E9" w14:textId="77777777" w:rsidR="00181D18" w:rsidRPr="000F274E" w:rsidRDefault="00181D18" w:rsidP="00181D18">
      <w:pPr>
        <w:ind w:left="723" w:hangingChars="300" w:hanging="723"/>
        <w:rPr>
          <w:rFonts w:cs="ＭＳ 明朝"/>
          <w:sz w:val="24"/>
          <w:szCs w:val="24"/>
        </w:rPr>
      </w:pPr>
      <w:r w:rsidRPr="000F274E">
        <w:rPr>
          <w:rFonts w:cs="ＭＳ 明朝" w:hint="eastAsia"/>
          <w:b/>
          <w:sz w:val="24"/>
          <w:szCs w:val="24"/>
        </w:rPr>
        <w:t xml:space="preserve">　　</w:t>
      </w:r>
      <w:r w:rsidRPr="000F274E">
        <w:rPr>
          <w:rFonts w:cs="ＭＳ 明朝" w:hint="eastAsia"/>
          <w:sz w:val="24"/>
          <w:szCs w:val="24"/>
        </w:rPr>
        <w:t xml:space="preserve">　　業種部会・地区協・支部・分会・班の執行委員会等、あらゆる組織について、委員長と書記長、または部会長と事務局長等、特定の役員に任務が集中しすぎないようにします。また、実際分担できる任務は何か、各組織で話し合い役割分担を役員全体で担えるようにします。</w:t>
      </w:r>
    </w:p>
    <w:p w14:paraId="6F10264C" w14:textId="77777777" w:rsidR="00181D18" w:rsidRPr="000F274E" w:rsidRDefault="00181D18" w:rsidP="00181D18">
      <w:pPr>
        <w:ind w:left="630" w:hangingChars="300" w:hanging="630"/>
        <w:rPr>
          <w:rFonts w:ascii="ＭＳ 明朝" w:hAnsi="ＭＳ 明朝"/>
        </w:rPr>
      </w:pPr>
    </w:p>
    <w:p w14:paraId="599A21C7" w14:textId="77777777" w:rsidR="00181D18" w:rsidRPr="000F274E" w:rsidRDefault="00181D18" w:rsidP="00181D18">
      <w:pPr>
        <w:ind w:firstLineChars="150" w:firstLine="360"/>
        <w:rPr>
          <w:sz w:val="24"/>
          <w:szCs w:val="24"/>
        </w:rPr>
      </w:pPr>
      <w:r w:rsidRPr="000F274E">
        <w:rPr>
          <w:rFonts w:cs="ＭＳ 明朝" w:hint="eastAsia"/>
          <w:sz w:val="24"/>
          <w:szCs w:val="24"/>
        </w:rPr>
        <w:t xml:space="preserve">③　</w:t>
      </w:r>
      <w:r w:rsidRPr="000F274E">
        <w:rPr>
          <w:rFonts w:hint="eastAsia"/>
          <w:sz w:val="24"/>
          <w:szCs w:val="24"/>
        </w:rPr>
        <w:t>全員参加の組織運営の拡充</w:t>
      </w:r>
    </w:p>
    <w:p w14:paraId="12029475" w14:textId="2E8D8949" w:rsidR="00181D18" w:rsidRPr="00181D18" w:rsidRDefault="00181D18" w:rsidP="00181D18">
      <w:pPr>
        <w:ind w:leftChars="250" w:left="525"/>
        <w:rPr>
          <w:rFonts w:ascii="ＭＳ 明朝" w:hAnsi="ＭＳ 明朝"/>
          <w:sz w:val="24"/>
          <w:szCs w:val="24"/>
        </w:rPr>
      </w:pPr>
      <w:r w:rsidRPr="000F274E">
        <w:rPr>
          <w:rFonts w:hint="eastAsia"/>
          <w:sz w:val="24"/>
          <w:szCs w:val="24"/>
        </w:rPr>
        <w:t xml:space="preserve">  </w:t>
      </w:r>
      <w:r w:rsidRPr="000F274E">
        <w:rPr>
          <w:rFonts w:hint="eastAsia"/>
          <w:sz w:val="24"/>
          <w:szCs w:val="24"/>
        </w:rPr>
        <w:t>都本部・支部・部会・地区協等で決定した活動方針の組合員への周知徹底は重要です。また、同時に職場の声（要求）を都本部・支部・部会・地区協が掴めるような組織運営も求められます。職場の声（要求）を引き出していくには信頼関係の構築が必要</w:t>
      </w:r>
      <w:r w:rsidRPr="00181D18">
        <w:rPr>
          <w:rFonts w:ascii="ＭＳ 明朝" w:hAnsi="ＭＳ 明朝" w:hint="eastAsia"/>
          <w:sz w:val="24"/>
          <w:szCs w:val="24"/>
        </w:rPr>
        <w:t>です。</w:t>
      </w:r>
      <w:r w:rsidRPr="00181D18">
        <w:rPr>
          <w:rFonts w:ascii="ＭＳ 明朝" w:hAnsi="ＭＳ 明朝" w:hint="eastAsia"/>
          <w:sz w:val="24"/>
          <w:szCs w:val="24"/>
        </w:rPr>
        <w:lastRenderedPageBreak/>
        <w:t>日頃より分会・班に職場訪問を日常的に行</w:t>
      </w:r>
      <w:r w:rsidR="00716365">
        <w:rPr>
          <w:rFonts w:ascii="ＭＳ 明朝" w:hAnsi="ＭＳ 明朝" w:hint="eastAsia"/>
          <w:sz w:val="24"/>
          <w:szCs w:val="24"/>
        </w:rPr>
        <w:t>い</w:t>
      </w:r>
      <w:r w:rsidRPr="00181D18">
        <w:rPr>
          <w:rFonts w:ascii="ＭＳ 明朝" w:hAnsi="ＭＳ 明朝" w:hint="eastAsia"/>
          <w:sz w:val="24"/>
          <w:szCs w:val="24"/>
        </w:rPr>
        <w:t>、都本部・支部・部会・地区協の方針、決定事項、議論されていること、職場の外に出た運動の意義や行動報告を職場に伝える</w:t>
      </w:r>
      <w:r w:rsidR="00450CE7">
        <w:rPr>
          <w:rFonts w:ascii="ＭＳ 明朝" w:hAnsi="ＭＳ 明朝" w:hint="eastAsia"/>
          <w:sz w:val="24"/>
          <w:szCs w:val="24"/>
        </w:rPr>
        <w:t>こと</w:t>
      </w:r>
      <w:r w:rsidRPr="00181D18">
        <w:rPr>
          <w:rFonts w:ascii="ＭＳ 明朝" w:hAnsi="ＭＳ 明朝" w:hint="eastAsia"/>
          <w:sz w:val="24"/>
          <w:szCs w:val="24"/>
        </w:rPr>
        <w:t>が重要です。また、同時に職場の問題を都本部・支部・部会・地区協の執行委員や幹事などが掴むことで職場の要求実現の為の方針や運動が提起される、循環型の組織を目指します。</w:t>
      </w:r>
    </w:p>
    <w:p w14:paraId="0CA1AA3D" w14:textId="77777777" w:rsidR="00181D18" w:rsidRDefault="00181D18" w:rsidP="00181D18">
      <w:pPr>
        <w:pStyle w:val="a5"/>
        <w:ind w:leftChars="300" w:left="630" w:firstLineChars="100" w:firstLine="240"/>
        <w:jc w:val="left"/>
        <w:rPr>
          <w:rFonts w:ascii="ＭＳ 明朝" w:eastAsia="ＭＳ 明朝" w:hAnsi="ＭＳ 明朝"/>
          <w:sz w:val="24"/>
          <w:szCs w:val="24"/>
        </w:rPr>
      </w:pPr>
      <w:r w:rsidRPr="00181D18">
        <w:rPr>
          <w:rFonts w:ascii="ＭＳ 明朝" w:eastAsia="ＭＳ 明朝" w:hAnsi="ＭＳ 明朝" w:hint="eastAsia"/>
          <w:sz w:val="24"/>
          <w:szCs w:val="24"/>
        </w:rPr>
        <w:t>様々な要求は、個人的な想いが強いもの、職場の実態を捉えたものまで多岐に渡</w:t>
      </w:r>
    </w:p>
    <w:p w14:paraId="0806132A" w14:textId="6E7B5611" w:rsidR="00181D18" w:rsidRPr="00181D18" w:rsidRDefault="00181D18" w:rsidP="00181D18">
      <w:pPr>
        <w:pStyle w:val="a5"/>
        <w:ind w:leftChars="250" w:left="525"/>
        <w:jc w:val="left"/>
        <w:rPr>
          <w:rFonts w:ascii="ＭＳ 明朝" w:eastAsia="ＭＳ 明朝" w:hAnsi="ＭＳ 明朝"/>
          <w:sz w:val="24"/>
          <w:szCs w:val="24"/>
        </w:rPr>
      </w:pPr>
      <w:r w:rsidRPr="00181D18">
        <w:rPr>
          <w:rFonts w:ascii="ＭＳ 明朝" w:eastAsia="ＭＳ 明朝" w:hAnsi="ＭＳ 明朝" w:hint="eastAsia"/>
          <w:sz w:val="24"/>
          <w:szCs w:val="24"/>
        </w:rPr>
        <w:t xml:space="preserve">りますが、労働組合の要求は社会的に見て正当性があるものにする必要があり、要求の整理は機関会議で議論して決定していきます。　　</w:t>
      </w:r>
    </w:p>
    <w:p w14:paraId="64D0C8A0" w14:textId="77777777" w:rsidR="008A4D6D" w:rsidRDefault="00181D18" w:rsidP="008A4D6D">
      <w:pPr>
        <w:pStyle w:val="a5"/>
        <w:ind w:leftChars="400" w:left="840"/>
        <w:jc w:val="left"/>
        <w:rPr>
          <w:rFonts w:ascii="ＭＳ 明朝" w:eastAsia="ＭＳ 明朝" w:hAnsi="ＭＳ 明朝"/>
          <w:sz w:val="24"/>
          <w:szCs w:val="24"/>
        </w:rPr>
      </w:pPr>
      <w:r w:rsidRPr="00181D18">
        <w:rPr>
          <w:rFonts w:ascii="ＭＳ 明朝" w:eastAsia="ＭＳ 明朝" w:hAnsi="ＭＳ 明朝" w:hint="eastAsia"/>
          <w:sz w:val="24"/>
          <w:szCs w:val="24"/>
        </w:rPr>
        <w:t>都本部の歴史から相互の情報共有は、団結強化や組織の維持にとても重要です。組</w:t>
      </w:r>
    </w:p>
    <w:p w14:paraId="6C19F0BF" w14:textId="38AD95F7" w:rsidR="00181D18" w:rsidRPr="00181D18" w:rsidRDefault="00181D18" w:rsidP="008A4D6D">
      <w:pPr>
        <w:pStyle w:val="a5"/>
        <w:ind w:leftChars="300" w:left="630"/>
        <w:jc w:val="left"/>
        <w:rPr>
          <w:rFonts w:ascii="ＭＳ 明朝" w:eastAsia="ＭＳ 明朝" w:hAnsi="ＭＳ 明朝"/>
          <w:sz w:val="24"/>
          <w:szCs w:val="24"/>
        </w:rPr>
      </w:pPr>
      <w:r w:rsidRPr="00181D18">
        <w:rPr>
          <w:rFonts w:ascii="ＭＳ 明朝" w:eastAsia="ＭＳ 明朝" w:hAnsi="ＭＳ 明朝" w:hint="eastAsia"/>
          <w:sz w:val="24"/>
          <w:szCs w:val="24"/>
        </w:rPr>
        <w:t>合幹部の任務分担や</w:t>
      </w:r>
      <w:r w:rsidRPr="00181D18">
        <w:rPr>
          <w:rFonts w:ascii="ＭＳ 明朝" w:eastAsia="ＭＳ 明朝" w:hAnsi="ＭＳ 明朝"/>
          <w:sz w:val="24"/>
          <w:szCs w:val="24"/>
        </w:rPr>
        <w:t>SNS</w:t>
      </w:r>
      <w:r w:rsidRPr="00181D18">
        <w:rPr>
          <w:rFonts w:ascii="ＭＳ 明朝" w:eastAsia="ＭＳ 明朝" w:hAnsi="ＭＳ 明朝" w:hint="eastAsia"/>
          <w:sz w:val="24"/>
          <w:szCs w:val="24"/>
        </w:rPr>
        <w:t>を活用して積極的に職場訪問を行い、都本部・支部・業種部会・地区協が連携し、建交労東京の総合力を発揮して行ないます。</w:t>
      </w:r>
    </w:p>
    <w:p w14:paraId="4AAB5CAE" w14:textId="77777777" w:rsidR="00181D18" w:rsidRDefault="00181D18" w:rsidP="00181D18">
      <w:pPr>
        <w:pStyle w:val="a5"/>
        <w:jc w:val="left"/>
        <w:rPr>
          <w:rFonts w:ascii="ＭＳ 明朝" w:hAnsi="ＭＳ 明朝"/>
          <w:sz w:val="24"/>
          <w:szCs w:val="24"/>
        </w:rPr>
      </w:pPr>
    </w:p>
    <w:p w14:paraId="3A78877C" w14:textId="310C948B" w:rsidR="00181D18" w:rsidRPr="00181D18" w:rsidRDefault="00181D18" w:rsidP="00181D18">
      <w:pPr>
        <w:pStyle w:val="a5"/>
        <w:jc w:val="left"/>
        <w:rPr>
          <w:rFonts w:ascii="ＭＳ 明朝" w:eastAsia="ＭＳ 明朝" w:hAnsi="ＭＳ 明朝"/>
          <w:sz w:val="24"/>
          <w:szCs w:val="24"/>
        </w:rPr>
      </w:pPr>
      <w:r w:rsidRPr="00181D18">
        <w:rPr>
          <w:rFonts w:ascii="ＭＳ 明朝" w:eastAsia="ＭＳ 明朝" w:hAnsi="ＭＳ 明朝" w:hint="eastAsia"/>
          <w:sz w:val="24"/>
          <w:szCs w:val="24"/>
        </w:rPr>
        <w:t>（２）継続可能な組織づくり</w:t>
      </w:r>
    </w:p>
    <w:p w14:paraId="3F099651" w14:textId="1D9DDF4C" w:rsidR="00181D18" w:rsidRPr="00C63808" w:rsidRDefault="00181D18" w:rsidP="00716365">
      <w:pPr>
        <w:ind w:left="480" w:hangingChars="200" w:hanging="480"/>
        <w:rPr>
          <w:rFonts w:ascii="ＭＳ 明朝" w:hAnsi="ＭＳ 明朝"/>
          <w:sz w:val="24"/>
          <w:szCs w:val="24"/>
          <w:u w:val="single"/>
        </w:rPr>
      </w:pPr>
      <w:r w:rsidRPr="00181D18">
        <w:rPr>
          <w:rFonts w:ascii="ＭＳ 明朝" w:hAnsi="ＭＳ 明朝" w:hint="eastAsia"/>
          <w:sz w:val="24"/>
          <w:szCs w:val="24"/>
        </w:rPr>
        <w:t xml:space="preserve">　</w:t>
      </w:r>
      <w:r w:rsidRPr="00C63808">
        <w:rPr>
          <w:rFonts w:ascii="ＭＳ 明朝" w:hAnsi="ＭＳ 明朝" w:hint="eastAsia"/>
          <w:sz w:val="24"/>
          <w:szCs w:val="24"/>
          <w:u w:val="single"/>
        </w:rPr>
        <w:t xml:space="preserve">①　</w:t>
      </w:r>
      <w:r w:rsidR="00716365" w:rsidRPr="00C63808">
        <w:rPr>
          <w:rFonts w:ascii="ＭＳ 明朝" w:hAnsi="ＭＳ 明朝" w:hint="eastAsia"/>
          <w:sz w:val="24"/>
          <w:szCs w:val="24"/>
          <w:u w:val="single"/>
        </w:rPr>
        <w:t>都本部として各支部・分会の執行委員会への出席、または職場訪問を行い、職場</w:t>
      </w:r>
      <w:r w:rsidR="0040595A" w:rsidRPr="00C63808">
        <w:rPr>
          <w:rFonts w:ascii="ＭＳ 明朝" w:hAnsi="ＭＳ 明朝" w:hint="eastAsia"/>
          <w:sz w:val="24"/>
          <w:szCs w:val="24"/>
          <w:u w:val="single"/>
        </w:rPr>
        <w:t>要求・課題など</w:t>
      </w:r>
      <w:r w:rsidR="00716365" w:rsidRPr="00C63808">
        <w:rPr>
          <w:rFonts w:ascii="ＭＳ 明朝" w:hAnsi="ＭＳ 明朝" w:hint="eastAsia"/>
          <w:sz w:val="24"/>
          <w:szCs w:val="24"/>
          <w:u w:val="single"/>
        </w:rPr>
        <w:t>状況を掴み、</w:t>
      </w:r>
      <w:r w:rsidR="0040595A" w:rsidRPr="00C63808">
        <w:rPr>
          <w:rFonts w:ascii="ＭＳ 明朝" w:hAnsi="ＭＳ 明朝" w:hint="eastAsia"/>
          <w:sz w:val="24"/>
          <w:szCs w:val="24"/>
          <w:u w:val="single"/>
        </w:rPr>
        <w:t>必要に応じて助言などを行います。</w:t>
      </w:r>
    </w:p>
    <w:p w14:paraId="6DD86F80" w14:textId="77777777" w:rsidR="00181D18" w:rsidRPr="00C63808" w:rsidRDefault="00181D18" w:rsidP="00181D18">
      <w:pPr>
        <w:pStyle w:val="aa"/>
        <w:ind w:leftChars="100" w:left="450" w:hangingChars="100" w:hanging="240"/>
        <w:rPr>
          <w:rFonts w:hAnsi="ＭＳ 明朝"/>
          <w:sz w:val="24"/>
          <w:szCs w:val="24"/>
        </w:rPr>
      </w:pPr>
    </w:p>
    <w:p w14:paraId="233A65AE" w14:textId="77777777" w:rsidR="00181D18" w:rsidRPr="00C63808" w:rsidRDefault="00181D18" w:rsidP="00181D18">
      <w:pPr>
        <w:ind w:leftChars="100" w:left="450" w:hangingChars="100" w:hanging="240"/>
        <w:rPr>
          <w:rFonts w:ascii="ＭＳ 明朝" w:hAnsi="ＭＳ 明朝"/>
          <w:sz w:val="24"/>
          <w:szCs w:val="24"/>
        </w:rPr>
      </w:pPr>
      <w:r w:rsidRPr="00C63808">
        <w:rPr>
          <w:rFonts w:ascii="ＭＳ 明朝" w:hAnsi="ＭＳ 明朝" w:hint="eastAsia"/>
          <w:sz w:val="24"/>
          <w:szCs w:val="24"/>
        </w:rPr>
        <w:t>②　組織運営が困難となっている組織への援助</w:t>
      </w:r>
    </w:p>
    <w:p w14:paraId="125B9882" w14:textId="28ADCABE" w:rsidR="00181D18" w:rsidRPr="00C63808" w:rsidRDefault="00181D18" w:rsidP="00181D18">
      <w:pPr>
        <w:ind w:leftChars="200" w:left="420" w:firstLineChars="100" w:firstLine="240"/>
        <w:rPr>
          <w:rFonts w:ascii="ＭＳ 明朝" w:hAnsi="ＭＳ 明朝"/>
          <w:bCs/>
          <w:sz w:val="24"/>
          <w:szCs w:val="24"/>
        </w:rPr>
      </w:pPr>
      <w:r w:rsidRPr="00C63808">
        <w:rPr>
          <w:rFonts w:ascii="ＭＳ 明朝" w:hAnsi="ＭＳ 明朝" w:hint="eastAsia"/>
          <w:bCs/>
          <w:sz w:val="24"/>
          <w:szCs w:val="24"/>
        </w:rPr>
        <w:t>執行委員会の議題として継続して対応を行います。</w:t>
      </w:r>
      <w:r w:rsidR="008A4D6D" w:rsidRPr="00C63808">
        <w:rPr>
          <w:rFonts w:ascii="ＭＳ 明朝" w:hAnsi="ＭＳ 明朝" w:hint="eastAsia"/>
          <w:bCs/>
          <w:sz w:val="24"/>
          <w:szCs w:val="24"/>
        </w:rPr>
        <w:t xml:space="preserve"> </w:t>
      </w:r>
    </w:p>
    <w:p w14:paraId="5EF673F7" w14:textId="77777777" w:rsidR="00181D18" w:rsidRPr="00C63808" w:rsidRDefault="00181D18" w:rsidP="00181D18">
      <w:pPr>
        <w:pStyle w:val="aa"/>
        <w:ind w:leftChars="100" w:left="450" w:hangingChars="100" w:hanging="240"/>
        <w:rPr>
          <w:sz w:val="24"/>
          <w:szCs w:val="24"/>
        </w:rPr>
      </w:pPr>
    </w:p>
    <w:p w14:paraId="2FCBA22C" w14:textId="77777777" w:rsidR="00181D18" w:rsidRPr="00C63808" w:rsidRDefault="00181D18" w:rsidP="00181D18">
      <w:pPr>
        <w:rPr>
          <w:rFonts w:ascii="ＭＳ 明朝"/>
          <w:bCs/>
          <w:sz w:val="24"/>
          <w:szCs w:val="24"/>
        </w:rPr>
      </w:pPr>
      <w:r w:rsidRPr="00C63808">
        <w:rPr>
          <w:rFonts w:cs="ＭＳ 明朝" w:hint="eastAsia"/>
          <w:sz w:val="24"/>
          <w:szCs w:val="24"/>
        </w:rPr>
        <w:t>（３）</w:t>
      </w:r>
      <w:r w:rsidRPr="00C63808">
        <w:rPr>
          <w:rFonts w:ascii="ＭＳ 明朝" w:hAnsi="ＭＳ 明朝" w:cs="ＭＳ 明朝" w:hint="eastAsia"/>
          <w:bCs/>
          <w:sz w:val="24"/>
          <w:szCs w:val="24"/>
        </w:rPr>
        <w:t>学習教育の確立</w:t>
      </w:r>
    </w:p>
    <w:p w14:paraId="32194ADA" w14:textId="513AD164" w:rsidR="00181D18" w:rsidRPr="00C63808" w:rsidRDefault="00181D18" w:rsidP="00181D18">
      <w:pPr>
        <w:ind w:firstLineChars="100" w:firstLine="240"/>
        <w:rPr>
          <w:rFonts w:ascii="ＭＳ 明朝"/>
          <w:sz w:val="24"/>
          <w:szCs w:val="24"/>
        </w:rPr>
      </w:pPr>
      <w:r w:rsidRPr="00C63808">
        <w:rPr>
          <w:rFonts w:ascii="ＭＳ 明朝" w:hAnsi="ＭＳ 明朝" w:cs="ＭＳ 明朝" w:hint="eastAsia"/>
          <w:sz w:val="24"/>
          <w:szCs w:val="24"/>
        </w:rPr>
        <w:t>①</w:t>
      </w:r>
      <w:r w:rsidR="008A4D6D" w:rsidRPr="00C63808">
        <w:rPr>
          <w:rFonts w:ascii="ＭＳ 明朝" w:hAnsi="ＭＳ 明朝" w:cs="ＭＳ 明朝" w:hint="eastAsia"/>
          <w:sz w:val="24"/>
          <w:szCs w:val="24"/>
        </w:rPr>
        <w:t xml:space="preserve">　</w:t>
      </w:r>
      <w:r w:rsidRPr="00C63808">
        <w:rPr>
          <w:rFonts w:ascii="ＭＳ 明朝" w:hAnsi="ＭＳ 明朝" w:cs="ＭＳ 明朝" w:hint="eastAsia"/>
          <w:sz w:val="24"/>
          <w:szCs w:val="24"/>
        </w:rPr>
        <w:t>建交労東京学校</w:t>
      </w:r>
    </w:p>
    <w:p w14:paraId="0F595102" w14:textId="0A58D6E4" w:rsidR="00181D18" w:rsidRPr="00C63808" w:rsidRDefault="00181D18" w:rsidP="008A4D6D">
      <w:pPr>
        <w:ind w:left="480" w:hangingChars="200" w:hanging="480"/>
        <w:rPr>
          <w:rFonts w:ascii="ＭＳ 明朝" w:hAnsi="ＭＳ 明朝" w:cs="ＭＳ 明朝"/>
          <w:bCs/>
          <w:sz w:val="24"/>
          <w:szCs w:val="24"/>
        </w:rPr>
      </w:pPr>
      <w:r w:rsidRPr="00C63808">
        <w:rPr>
          <w:rFonts w:ascii="ＭＳ 明朝" w:hAnsi="ＭＳ 明朝" w:cs="ＭＳ 明朝" w:hint="eastAsia"/>
          <w:bCs/>
          <w:sz w:val="24"/>
          <w:szCs w:val="24"/>
        </w:rPr>
        <w:t xml:space="preserve">　　</w:t>
      </w:r>
      <w:r w:rsidR="008A4D6D" w:rsidRPr="00C63808">
        <w:rPr>
          <w:rFonts w:ascii="ＭＳ 明朝" w:hAnsi="ＭＳ 明朝" w:cs="ＭＳ 明朝" w:hint="eastAsia"/>
          <w:bCs/>
          <w:sz w:val="24"/>
          <w:szCs w:val="24"/>
        </w:rPr>
        <w:t xml:space="preserve">　</w:t>
      </w:r>
      <w:r w:rsidRPr="00C63808">
        <w:rPr>
          <w:rFonts w:ascii="ＭＳ 明朝" w:hAnsi="ＭＳ 明朝" w:cs="ＭＳ 明朝" w:hint="eastAsia"/>
          <w:sz w:val="24"/>
          <w:szCs w:val="24"/>
        </w:rPr>
        <w:t>基礎学習を反復して行うことにより全体的に組合員のレベルアップを図ってきました。</w:t>
      </w:r>
      <w:r w:rsidR="008A4D6D" w:rsidRPr="00C63808">
        <w:rPr>
          <w:rFonts w:ascii="ＭＳ 明朝" w:hAnsi="ＭＳ 明朝" w:cs="ＭＳ 明朝" w:hint="eastAsia"/>
          <w:sz w:val="24"/>
          <w:szCs w:val="24"/>
          <w:u w:val="single"/>
        </w:rPr>
        <w:t>次期</w:t>
      </w:r>
      <w:r w:rsidRPr="00C63808">
        <w:rPr>
          <w:rFonts w:ascii="ＭＳ 明朝" w:hAnsi="ＭＳ 明朝" w:cs="ＭＳ 明朝" w:hint="eastAsia"/>
          <w:sz w:val="24"/>
          <w:szCs w:val="24"/>
          <w:u w:val="single"/>
        </w:rPr>
        <w:t>は</w:t>
      </w:r>
      <w:r w:rsidR="008A4D6D" w:rsidRPr="00C63808">
        <w:rPr>
          <w:rFonts w:ascii="ＭＳ 明朝" w:hAnsi="ＭＳ 明朝" w:cs="ＭＳ 明朝" w:hint="eastAsia"/>
          <w:sz w:val="24"/>
          <w:szCs w:val="24"/>
          <w:u w:val="single"/>
        </w:rPr>
        <w:t>勤労者通信大学スクーリング（面接授業）に準じた学習を行います</w:t>
      </w:r>
      <w:r w:rsidRPr="00C63808">
        <w:rPr>
          <w:rFonts w:ascii="ＭＳ 明朝" w:hAnsi="ＭＳ 明朝" w:cs="ＭＳ 明朝" w:hint="eastAsia"/>
          <w:sz w:val="24"/>
          <w:szCs w:val="24"/>
          <w:u w:val="single"/>
        </w:rPr>
        <w:t>。</w:t>
      </w:r>
      <w:r w:rsidRPr="00C63808">
        <w:rPr>
          <w:rFonts w:ascii="ＭＳ 明朝" w:hAnsi="ＭＳ 明朝" w:cs="ＭＳ 明朝" w:hint="eastAsia"/>
          <w:sz w:val="24"/>
          <w:szCs w:val="24"/>
        </w:rPr>
        <w:t>また、学校に出席できなかった職場へ訪問しての出張学習を行ないます。</w:t>
      </w:r>
    </w:p>
    <w:p w14:paraId="70857BF6" w14:textId="77777777" w:rsidR="00181D18" w:rsidRPr="00C63808" w:rsidRDefault="00181D18" w:rsidP="00181D18">
      <w:pPr>
        <w:ind w:left="480" w:hangingChars="200" w:hanging="480"/>
        <w:rPr>
          <w:rFonts w:ascii="ＭＳ 明朝" w:hAnsi="ＭＳ 明朝" w:cs="ＭＳ 明朝"/>
          <w:sz w:val="24"/>
          <w:szCs w:val="24"/>
        </w:rPr>
      </w:pPr>
    </w:p>
    <w:p w14:paraId="4BF17C16" w14:textId="77777777" w:rsidR="00181D18" w:rsidRPr="00C63808" w:rsidRDefault="00181D18" w:rsidP="00181D18">
      <w:pPr>
        <w:ind w:firstLineChars="100" w:firstLine="240"/>
        <w:rPr>
          <w:rFonts w:ascii="ＭＳ 明朝" w:hAnsi="ＭＳ 明朝" w:cs="ＭＳ 明朝"/>
          <w:sz w:val="24"/>
          <w:szCs w:val="24"/>
        </w:rPr>
      </w:pPr>
      <w:r w:rsidRPr="00C63808">
        <w:rPr>
          <w:rFonts w:ascii="ＭＳ 明朝" w:hint="eastAsia"/>
          <w:sz w:val="24"/>
          <w:szCs w:val="24"/>
        </w:rPr>
        <w:t>②  「</w:t>
      </w:r>
      <w:r w:rsidRPr="00C63808">
        <w:rPr>
          <w:rFonts w:ascii="ＭＳ 明朝" w:hAnsi="ＭＳ 明朝" w:cs="ＭＳ 明朝" w:hint="eastAsia"/>
          <w:sz w:val="24"/>
          <w:szCs w:val="24"/>
        </w:rPr>
        <w:t>業種部会活動報告学習交流集会」を開催します。</w:t>
      </w:r>
    </w:p>
    <w:p w14:paraId="0A322B3E" w14:textId="190360FE" w:rsidR="00181D18" w:rsidRPr="00C63808" w:rsidRDefault="00181D18" w:rsidP="00181D18">
      <w:pPr>
        <w:ind w:left="480" w:hangingChars="200" w:hanging="480"/>
        <w:rPr>
          <w:rFonts w:ascii="ＭＳ 明朝"/>
          <w:sz w:val="24"/>
          <w:szCs w:val="24"/>
        </w:rPr>
      </w:pPr>
      <w:r w:rsidRPr="00C63808">
        <w:rPr>
          <w:rFonts w:ascii="ＭＳ 明朝" w:hint="eastAsia"/>
          <w:sz w:val="24"/>
          <w:szCs w:val="24"/>
        </w:rPr>
        <w:t xml:space="preserve">　　　各業種部会より運動の到達点・問題点などを報告し、活動交流を行う集会を行ないます。</w:t>
      </w:r>
      <w:r w:rsidR="000F3B77" w:rsidRPr="00C63808">
        <w:rPr>
          <w:rFonts w:ascii="ＭＳ 明朝" w:hint="eastAsia"/>
          <w:sz w:val="24"/>
          <w:szCs w:val="24"/>
          <w:u w:val="single"/>
        </w:rPr>
        <w:t>第</w:t>
      </w:r>
      <w:r w:rsidR="00242ABF" w:rsidRPr="00C63808">
        <w:rPr>
          <w:rFonts w:ascii="ＭＳ 明朝" w:hint="eastAsia"/>
          <w:sz w:val="24"/>
          <w:szCs w:val="24"/>
          <w:u w:val="single"/>
        </w:rPr>
        <w:t>1</w:t>
      </w:r>
      <w:r w:rsidR="000F3B77" w:rsidRPr="00C63808">
        <w:rPr>
          <w:rFonts w:ascii="ＭＳ 明朝" w:hint="eastAsia"/>
          <w:sz w:val="24"/>
          <w:szCs w:val="24"/>
          <w:u w:val="single"/>
        </w:rPr>
        <w:t>回</w:t>
      </w:r>
      <w:r w:rsidR="008340B7" w:rsidRPr="00C63808">
        <w:rPr>
          <w:rFonts w:ascii="ＭＳ 明朝" w:hint="eastAsia"/>
          <w:sz w:val="24"/>
          <w:szCs w:val="24"/>
          <w:u w:val="single"/>
        </w:rPr>
        <w:t>は</w:t>
      </w:r>
      <w:r w:rsidR="008340B7" w:rsidRPr="00C63808">
        <w:rPr>
          <w:rFonts w:ascii="ＭＳ 明朝" w:hAnsi="ＭＳ 明朝" w:hint="eastAsia"/>
          <w:sz w:val="24"/>
          <w:szCs w:val="24"/>
          <w:u w:val="single"/>
        </w:rPr>
        <w:t>2021</w:t>
      </w:r>
      <w:r w:rsidR="000F3B77" w:rsidRPr="00C63808">
        <w:rPr>
          <w:rFonts w:hAnsi="ＭＳ 明朝" w:hint="eastAsia"/>
          <w:sz w:val="24"/>
          <w:szCs w:val="24"/>
          <w:u w:val="single"/>
        </w:rPr>
        <w:t>年秋に</w:t>
      </w:r>
      <w:r w:rsidR="00482AFC" w:rsidRPr="00C63808">
        <w:rPr>
          <w:rFonts w:hAnsi="ＭＳ 明朝" w:hint="eastAsia"/>
          <w:sz w:val="24"/>
          <w:szCs w:val="24"/>
          <w:u w:val="single"/>
        </w:rPr>
        <w:t>トラック部会</w:t>
      </w:r>
      <w:r w:rsidR="004B7EC3" w:rsidRPr="00C63808">
        <w:rPr>
          <w:rFonts w:hAnsi="ＭＳ 明朝" w:hint="eastAsia"/>
          <w:sz w:val="24"/>
          <w:szCs w:val="24"/>
          <w:u w:val="single"/>
        </w:rPr>
        <w:t>学習交流集会</w:t>
      </w:r>
      <w:r w:rsidR="00482AFC" w:rsidRPr="00C63808">
        <w:rPr>
          <w:rFonts w:hAnsi="ＭＳ 明朝" w:hint="eastAsia"/>
          <w:sz w:val="24"/>
          <w:szCs w:val="24"/>
          <w:u w:val="single"/>
        </w:rPr>
        <w:t>を開催します。</w:t>
      </w:r>
      <w:r w:rsidR="00077F74" w:rsidRPr="00C63808">
        <w:rPr>
          <w:rFonts w:hAnsi="ＭＳ 明朝" w:hint="eastAsia"/>
          <w:sz w:val="24"/>
          <w:szCs w:val="24"/>
          <w:u w:val="single"/>
        </w:rPr>
        <w:t>第</w:t>
      </w:r>
      <w:r w:rsidR="008D0173" w:rsidRPr="00C63808">
        <w:rPr>
          <w:rFonts w:ascii="ＭＳ 明朝" w:hAnsi="ＭＳ 明朝" w:hint="eastAsia"/>
          <w:sz w:val="24"/>
          <w:szCs w:val="24"/>
          <w:u w:val="single"/>
        </w:rPr>
        <w:t>2</w:t>
      </w:r>
      <w:r w:rsidR="00077F74" w:rsidRPr="00C63808">
        <w:rPr>
          <w:rFonts w:hAnsi="ＭＳ 明朝" w:hint="eastAsia"/>
          <w:sz w:val="24"/>
          <w:szCs w:val="24"/>
          <w:u w:val="single"/>
        </w:rPr>
        <w:t>回以降</w:t>
      </w:r>
      <w:r w:rsidR="00482AFC" w:rsidRPr="00C63808">
        <w:rPr>
          <w:rFonts w:hAnsi="ＭＳ 明朝" w:hint="eastAsia"/>
          <w:sz w:val="24"/>
          <w:szCs w:val="24"/>
          <w:u w:val="single"/>
        </w:rPr>
        <w:t>の学習</w:t>
      </w:r>
      <w:r w:rsidRPr="00C63808">
        <w:rPr>
          <w:rFonts w:ascii="ＭＳ 明朝" w:hint="eastAsia"/>
          <w:sz w:val="24"/>
          <w:szCs w:val="24"/>
          <w:u w:val="single"/>
        </w:rPr>
        <w:t>については執行委員会で議論</w:t>
      </w:r>
      <w:r w:rsidR="00482AFC" w:rsidRPr="00C63808">
        <w:rPr>
          <w:rFonts w:ascii="ＭＳ 明朝" w:hint="eastAsia"/>
          <w:sz w:val="24"/>
          <w:szCs w:val="24"/>
          <w:u w:val="single"/>
        </w:rPr>
        <w:t>中です</w:t>
      </w:r>
      <w:r w:rsidR="00C63808">
        <w:rPr>
          <w:rFonts w:ascii="ＭＳ 明朝" w:hint="eastAsia"/>
          <w:sz w:val="24"/>
          <w:szCs w:val="24"/>
          <w:u w:val="single"/>
        </w:rPr>
        <w:t>。</w:t>
      </w:r>
    </w:p>
    <w:p w14:paraId="41B1956F" w14:textId="77777777" w:rsidR="00181D18" w:rsidRPr="000F274E" w:rsidRDefault="00181D18" w:rsidP="00181D18">
      <w:pPr>
        <w:ind w:left="480" w:hangingChars="200" w:hanging="480"/>
        <w:rPr>
          <w:rFonts w:ascii="ＭＳ 明朝" w:hAnsi="ＭＳ 明朝" w:cs="ＭＳ 明朝"/>
          <w:sz w:val="24"/>
          <w:szCs w:val="24"/>
        </w:rPr>
      </w:pPr>
    </w:p>
    <w:p w14:paraId="54BE87BC" w14:textId="77777777" w:rsidR="00181D18" w:rsidRPr="000F274E" w:rsidRDefault="00181D18" w:rsidP="00181D18">
      <w:pPr>
        <w:ind w:leftChars="50" w:left="105" w:firstLineChars="50" w:firstLine="120"/>
        <w:rPr>
          <w:rFonts w:ascii="ＭＳ 明朝" w:hAnsi="ＭＳ 明朝" w:cs="ＭＳ 明朝"/>
          <w:sz w:val="24"/>
          <w:szCs w:val="24"/>
        </w:rPr>
      </w:pPr>
      <w:r w:rsidRPr="000F274E">
        <w:rPr>
          <w:rFonts w:ascii="ＭＳ 明朝" w:hAnsi="ＭＳ 明朝" w:cs="ＭＳ 明朝" w:hint="eastAsia"/>
          <w:sz w:val="24"/>
          <w:szCs w:val="24"/>
        </w:rPr>
        <w:t>③　幹部教育・中級学習</w:t>
      </w:r>
    </w:p>
    <w:p w14:paraId="2C6A0AEB" w14:textId="22BC4CAE" w:rsidR="00181D18" w:rsidRDefault="00181D18" w:rsidP="00181D18">
      <w:pPr>
        <w:ind w:leftChars="50" w:left="465" w:hangingChars="150" w:hanging="360"/>
        <w:rPr>
          <w:rFonts w:ascii="ＭＳ 明朝" w:hAnsi="ＭＳ 明朝"/>
          <w:iCs/>
          <w:sz w:val="24"/>
          <w:szCs w:val="24"/>
        </w:rPr>
      </w:pPr>
      <w:r w:rsidRPr="000F274E">
        <w:rPr>
          <w:rFonts w:ascii="ＭＳ 明朝" w:hAnsi="ＭＳ 明朝" w:cs="ＭＳ 明朝" w:hint="eastAsia"/>
          <w:sz w:val="24"/>
          <w:szCs w:val="24"/>
        </w:rPr>
        <w:t xml:space="preserve">　　</w:t>
      </w:r>
      <w:r w:rsidRPr="00181D18">
        <w:rPr>
          <w:rFonts w:ascii="ＭＳ 明朝" w:hAnsi="ＭＳ 明朝" w:hint="eastAsia"/>
          <w:sz w:val="24"/>
          <w:szCs w:val="24"/>
        </w:rPr>
        <w:t>「</w:t>
      </w:r>
      <w:r w:rsidRPr="00181D18">
        <w:rPr>
          <w:rFonts w:ascii="ＭＳ 明朝" w:hAnsi="ＭＳ 明朝" w:hint="eastAsia"/>
          <w:iCs/>
          <w:sz w:val="24"/>
          <w:szCs w:val="24"/>
        </w:rPr>
        <w:t>中小企業の労使関係」「職場組織の運営と組合民主主義」の学習が行なえるよう研究します。</w:t>
      </w:r>
    </w:p>
    <w:p w14:paraId="2CD68741" w14:textId="77777777" w:rsidR="00716365" w:rsidRPr="00181D18" w:rsidRDefault="00716365" w:rsidP="00181D18">
      <w:pPr>
        <w:ind w:leftChars="50" w:left="465" w:hangingChars="150" w:hanging="360"/>
        <w:rPr>
          <w:rFonts w:ascii="ＭＳ 明朝" w:hAnsi="ＭＳ 明朝"/>
          <w:iCs/>
          <w:sz w:val="24"/>
          <w:szCs w:val="24"/>
        </w:rPr>
      </w:pPr>
    </w:p>
    <w:p w14:paraId="3B0B836E" w14:textId="77777777" w:rsidR="00181D18" w:rsidRPr="000F274E" w:rsidRDefault="00181D18" w:rsidP="00181D18">
      <w:pPr>
        <w:ind w:firstLineChars="100" w:firstLine="240"/>
        <w:rPr>
          <w:rFonts w:ascii="ＭＳ 明朝"/>
          <w:sz w:val="24"/>
          <w:szCs w:val="24"/>
        </w:rPr>
      </w:pPr>
      <w:r w:rsidRPr="000F274E">
        <w:rPr>
          <w:rFonts w:ascii="ＭＳ 明朝" w:hAnsi="ＭＳ 明朝" w:cs="ＭＳ 明朝" w:hint="eastAsia"/>
          <w:sz w:val="24"/>
          <w:szCs w:val="24"/>
        </w:rPr>
        <w:t>④　業種別の専門的学習</w:t>
      </w:r>
    </w:p>
    <w:p w14:paraId="2987F4A8" w14:textId="73D46296" w:rsidR="00077F74" w:rsidRPr="000F274E" w:rsidRDefault="00181D18" w:rsidP="009B41BB">
      <w:pPr>
        <w:ind w:leftChars="200" w:left="420" w:firstLineChars="100" w:firstLine="240"/>
        <w:rPr>
          <w:rFonts w:ascii="ＭＳ 明朝" w:hAnsi="ＭＳ 明朝" w:cs="ＭＳ 明朝"/>
          <w:sz w:val="24"/>
          <w:szCs w:val="24"/>
        </w:rPr>
      </w:pPr>
      <w:r w:rsidRPr="000F274E">
        <w:rPr>
          <w:rFonts w:ascii="ＭＳ 明朝" w:hAnsi="ＭＳ 明朝" w:cs="ＭＳ 明朝" w:hint="eastAsia"/>
          <w:sz w:val="24"/>
          <w:szCs w:val="24"/>
        </w:rPr>
        <w:t>各産業の置かれている仕組みや情勢、これからの課題等、各業種の専門的な部分を深く学習する必要があります。また部会方針や政策等も改めて各業種部会で学習する必要があります。各業種部会は学習会を積極的に開催します。</w:t>
      </w:r>
    </w:p>
    <w:p w14:paraId="67914D62" w14:textId="77777777" w:rsidR="00181D18" w:rsidRPr="000F274E" w:rsidRDefault="00181D18" w:rsidP="00181D18">
      <w:pPr>
        <w:rPr>
          <w:rFonts w:ascii="ＭＳ 明朝"/>
          <w:sz w:val="24"/>
          <w:szCs w:val="24"/>
        </w:rPr>
      </w:pPr>
      <w:r w:rsidRPr="000F274E">
        <w:rPr>
          <w:rFonts w:ascii="ＭＳ 明朝" w:hint="eastAsia"/>
          <w:sz w:val="24"/>
          <w:szCs w:val="24"/>
        </w:rPr>
        <w:lastRenderedPageBreak/>
        <w:t xml:space="preserve">　⑤　建交労パワーアップ試験</w:t>
      </w:r>
    </w:p>
    <w:p w14:paraId="4C52A8F4" w14:textId="77777777" w:rsidR="00181D18" w:rsidRPr="000F274E" w:rsidRDefault="00181D18" w:rsidP="00181D18">
      <w:pPr>
        <w:overflowPunct w:val="0"/>
        <w:adjustRightInd w:val="0"/>
        <w:ind w:leftChars="250" w:left="525" w:rightChars="72" w:right="151" w:firstLineChars="100" w:firstLine="240"/>
        <w:rPr>
          <w:rFonts w:ascii="ＭＳ 明朝"/>
          <w:sz w:val="24"/>
          <w:szCs w:val="24"/>
        </w:rPr>
      </w:pPr>
      <w:r w:rsidRPr="000F274E">
        <w:rPr>
          <w:rFonts w:ascii="ＭＳ 明朝" w:hint="eastAsia"/>
          <w:sz w:val="24"/>
          <w:szCs w:val="24"/>
        </w:rPr>
        <w:t>新入組合員テキストによるＡコースを、すべての組合員が必ず一度は挑戦する必修学習活動とします。一度受講した組合員も、改訂版・新入組合員テキストにもとづいて再度チャレンジする事を位置づけます。</w:t>
      </w:r>
    </w:p>
    <w:p w14:paraId="1A287840" w14:textId="77777777" w:rsidR="00181D18" w:rsidRPr="000F274E" w:rsidRDefault="00181D18" w:rsidP="00181D18">
      <w:pPr>
        <w:overflowPunct w:val="0"/>
        <w:adjustRightInd w:val="0"/>
        <w:ind w:leftChars="150" w:left="315" w:rightChars="72" w:right="151" w:firstLineChars="100" w:firstLine="240"/>
        <w:rPr>
          <w:rFonts w:ascii="ＭＳ 明朝"/>
          <w:sz w:val="24"/>
          <w:szCs w:val="24"/>
        </w:rPr>
      </w:pPr>
    </w:p>
    <w:p w14:paraId="1D9A0066" w14:textId="77777777" w:rsidR="00181D18" w:rsidRPr="000F274E" w:rsidRDefault="00181D18" w:rsidP="00181D18">
      <w:pPr>
        <w:overflowPunct w:val="0"/>
        <w:adjustRightInd w:val="0"/>
        <w:ind w:rightChars="72" w:right="151" w:firstLineChars="100" w:firstLine="240"/>
        <w:rPr>
          <w:rFonts w:ascii="ＭＳ 明朝"/>
          <w:sz w:val="24"/>
          <w:szCs w:val="24"/>
        </w:rPr>
      </w:pPr>
      <w:r w:rsidRPr="000F274E">
        <w:rPr>
          <w:rFonts w:ascii="ＭＳ 明朝" w:hint="eastAsia"/>
          <w:sz w:val="24"/>
          <w:szCs w:val="24"/>
        </w:rPr>
        <w:t>⑥　全労連わくわく講座、勤通大、学習の友購読</w:t>
      </w:r>
    </w:p>
    <w:p w14:paraId="380E1808" w14:textId="77777777" w:rsidR="00181D18" w:rsidRPr="000F274E" w:rsidRDefault="00181D18" w:rsidP="00181D18">
      <w:pPr>
        <w:overflowPunct w:val="0"/>
        <w:adjustRightInd w:val="0"/>
        <w:ind w:leftChars="200" w:left="420" w:rightChars="72" w:right="151" w:firstLineChars="100" w:firstLine="240"/>
        <w:rPr>
          <w:rFonts w:ascii="ＭＳ 明朝"/>
          <w:sz w:val="24"/>
          <w:szCs w:val="24"/>
        </w:rPr>
      </w:pPr>
      <w:r w:rsidRPr="000F274E">
        <w:rPr>
          <w:rFonts w:ascii="ＭＳ 明朝" w:hint="eastAsia"/>
          <w:sz w:val="24"/>
          <w:szCs w:val="24"/>
        </w:rPr>
        <w:t>パワーアップ試験を終えた組合員は、全労連わくわく講座と勤通大の受講を学習活動の重点にすえてとりくみます。</w:t>
      </w:r>
    </w:p>
    <w:p w14:paraId="0FBCAF9E" w14:textId="77777777" w:rsidR="00181D18" w:rsidRPr="000F274E" w:rsidRDefault="00181D18" w:rsidP="00181D18">
      <w:pPr>
        <w:overflowPunct w:val="0"/>
        <w:adjustRightInd w:val="0"/>
        <w:ind w:leftChars="200" w:left="420" w:rightChars="72" w:right="151" w:firstLineChars="100" w:firstLine="240"/>
        <w:rPr>
          <w:rFonts w:ascii="ＭＳ 明朝"/>
          <w:sz w:val="24"/>
          <w:szCs w:val="24"/>
        </w:rPr>
      </w:pPr>
      <w:r w:rsidRPr="000F274E">
        <w:rPr>
          <w:rFonts w:ascii="ＭＳ 明朝" w:hint="eastAsia"/>
          <w:sz w:val="24"/>
          <w:szCs w:val="24"/>
        </w:rPr>
        <w:t>また、学習の友購読は継続的な組合の基礎理論の理解に大いに役立ちます。個人申込みでの購読が原則ですが組織単位でも購読を進めます。</w:t>
      </w:r>
    </w:p>
    <w:p w14:paraId="54AA0987" w14:textId="77777777" w:rsidR="00181D18" w:rsidRPr="000F274E" w:rsidRDefault="00181D18" w:rsidP="00181D18">
      <w:pPr>
        <w:ind w:leftChars="100" w:left="210"/>
        <w:rPr>
          <w:rFonts w:cs="ＭＳ 明朝"/>
          <w:sz w:val="24"/>
          <w:szCs w:val="24"/>
        </w:rPr>
      </w:pPr>
    </w:p>
    <w:p w14:paraId="1A3C64AD" w14:textId="77777777" w:rsidR="00181D18" w:rsidRPr="000F274E" w:rsidRDefault="00181D18" w:rsidP="00181D18">
      <w:pPr>
        <w:rPr>
          <w:rFonts w:ascii="ＭＳ 明朝"/>
          <w:bCs/>
          <w:sz w:val="24"/>
          <w:szCs w:val="24"/>
        </w:rPr>
      </w:pPr>
      <w:r w:rsidRPr="000F274E">
        <w:rPr>
          <w:rFonts w:cs="ＭＳ 明朝" w:hint="eastAsia"/>
          <w:sz w:val="24"/>
          <w:szCs w:val="24"/>
        </w:rPr>
        <w:t>（４）</w:t>
      </w:r>
      <w:r w:rsidRPr="000F274E">
        <w:rPr>
          <w:rFonts w:cs="ＭＳ 明朝" w:hint="eastAsia"/>
          <w:bCs/>
          <w:sz w:val="24"/>
          <w:szCs w:val="24"/>
        </w:rPr>
        <w:t>レクリエーション活動の強化</w:t>
      </w:r>
    </w:p>
    <w:p w14:paraId="45DCAA55" w14:textId="2DB15B1D" w:rsidR="00807418" w:rsidRPr="00C63808" w:rsidRDefault="00FD230A" w:rsidP="00181D18">
      <w:pPr>
        <w:ind w:leftChars="300" w:left="630" w:firstLineChars="100" w:firstLine="240"/>
        <w:rPr>
          <w:rFonts w:ascii="ＭＳ 明朝" w:hAnsi="ＭＳ 明朝" w:cs="ＭＳ 明朝"/>
          <w:sz w:val="24"/>
          <w:szCs w:val="24"/>
          <w:u w:val="single"/>
        </w:rPr>
      </w:pPr>
      <w:r w:rsidRPr="00C63808">
        <w:rPr>
          <w:rFonts w:ascii="ＭＳ 明朝" w:hAnsi="ＭＳ 明朝" w:cs="ＭＳ 明朝" w:hint="eastAsia"/>
          <w:sz w:val="24"/>
          <w:szCs w:val="24"/>
          <w:u w:val="single"/>
        </w:rPr>
        <w:t>新型コロナウ</w:t>
      </w:r>
      <w:r w:rsidR="00807418" w:rsidRPr="00C63808">
        <w:rPr>
          <w:rFonts w:ascii="ＭＳ 明朝" w:hAnsi="ＭＳ 明朝" w:cs="ＭＳ 明朝" w:hint="eastAsia"/>
          <w:sz w:val="24"/>
          <w:szCs w:val="24"/>
          <w:u w:val="single"/>
        </w:rPr>
        <w:t>イル</w:t>
      </w:r>
      <w:r w:rsidRPr="00C63808">
        <w:rPr>
          <w:rFonts w:ascii="ＭＳ 明朝" w:hAnsi="ＭＳ 明朝" w:cs="ＭＳ 明朝" w:hint="eastAsia"/>
          <w:sz w:val="24"/>
          <w:szCs w:val="24"/>
          <w:u w:val="single"/>
        </w:rPr>
        <w:t>スの影響により直近での</w:t>
      </w:r>
      <w:r w:rsidR="00807418" w:rsidRPr="00C63808">
        <w:rPr>
          <w:rFonts w:ascii="ＭＳ 明朝" w:hAnsi="ＭＳ 明朝" w:cs="ＭＳ 明朝" w:hint="eastAsia"/>
          <w:sz w:val="24"/>
          <w:szCs w:val="24"/>
          <w:u w:val="single"/>
        </w:rPr>
        <w:t>レク活動の開催は</w:t>
      </w:r>
      <w:r w:rsidRPr="00C63808">
        <w:rPr>
          <w:rFonts w:ascii="ＭＳ 明朝" w:hAnsi="ＭＳ 明朝" w:cs="ＭＳ 明朝" w:hint="eastAsia"/>
          <w:sz w:val="24"/>
          <w:szCs w:val="24"/>
          <w:u w:val="single"/>
        </w:rPr>
        <w:t>難しい情勢ですが、</w:t>
      </w:r>
      <w:r w:rsidR="00807418" w:rsidRPr="00C63808">
        <w:rPr>
          <w:rFonts w:ascii="ＭＳ 明朝" w:hAnsi="ＭＳ 明朝" w:cs="ＭＳ 明朝" w:hint="eastAsia"/>
          <w:sz w:val="24"/>
          <w:szCs w:val="24"/>
          <w:u w:val="single"/>
        </w:rPr>
        <w:t>コロナが終息次第、</w:t>
      </w:r>
      <w:r w:rsidRPr="00C63808">
        <w:rPr>
          <w:rFonts w:ascii="ＭＳ 明朝" w:hAnsi="ＭＳ 明朝" w:cs="ＭＳ 明朝" w:hint="eastAsia"/>
          <w:sz w:val="24"/>
          <w:szCs w:val="24"/>
          <w:u w:val="single"/>
        </w:rPr>
        <w:t>各組織で議論して位置づけをして下さい。</w:t>
      </w:r>
    </w:p>
    <w:p w14:paraId="19EEF227" w14:textId="43EF18FB" w:rsidR="00181D18" w:rsidRPr="000F274E" w:rsidRDefault="00181D18" w:rsidP="00181D18">
      <w:pPr>
        <w:ind w:leftChars="300" w:left="630" w:firstLineChars="100" w:firstLine="240"/>
        <w:rPr>
          <w:rFonts w:cs="ＭＳ 明朝"/>
          <w:sz w:val="24"/>
          <w:szCs w:val="24"/>
        </w:rPr>
      </w:pPr>
      <w:r w:rsidRPr="000F274E">
        <w:rPr>
          <w:rFonts w:ascii="ＭＳ 明朝" w:hAnsi="ＭＳ 明朝" w:cs="ＭＳ 明朝" w:hint="eastAsia"/>
          <w:sz w:val="24"/>
          <w:szCs w:val="24"/>
        </w:rPr>
        <w:t>バーベキュー・会議後の交流・泊まり込み、球技等、様々なものが考えられます。</w:t>
      </w:r>
      <w:r w:rsidR="00807418" w:rsidRPr="000F274E">
        <w:rPr>
          <w:rFonts w:ascii="ＭＳ 明朝" w:hAnsi="ＭＳ 明朝" w:cs="ＭＳ 明朝" w:hint="eastAsia"/>
          <w:sz w:val="24"/>
          <w:szCs w:val="24"/>
        </w:rPr>
        <w:t>組合活動は苦しい事も大変な事も様々あります。苦しいだけでは運動は発展しません。</w:t>
      </w:r>
      <w:r w:rsidR="00807418">
        <w:rPr>
          <w:rFonts w:ascii="ＭＳ 明朝" w:hAnsi="ＭＳ 明朝" w:cs="ＭＳ 明朝" w:hint="eastAsia"/>
          <w:sz w:val="24"/>
          <w:szCs w:val="24"/>
        </w:rPr>
        <w:t>また、</w:t>
      </w:r>
      <w:r w:rsidRPr="000F274E">
        <w:rPr>
          <w:rFonts w:ascii="ＭＳ 明朝" w:hAnsi="ＭＳ 明朝" w:cs="ＭＳ 明朝" w:hint="eastAsia"/>
          <w:sz w:val="24"/>
          <w:szCs w:val="24"/>
        </w:rPr>
        <w:t>息抜き</w:t>
      </w:r>
      <w:r w:rsidRPr="000F274E">
        <w:rPr>
          <w:rFonts w:cs="ＭＳ 明朝" w:hint="eastAsia"/>
          <w:sz w:val="24"/>
          <w:szCs w:val="24"/>
        </w:rPr>
        <w:t>も労働運動には必要で</w:t>
      </w:r>
      <w:r w:rsidR="00807418">
        <w:rPr>
          <w:rFonts w:cs="ＭＳ 明朝" w:hint="eastAsia"/>
          <w:sz w:val="24"/>
          <w:szCs w:val="24"/>
        </w:rPr>
        <w:t>あり、</w:t>
      </w:r>
      <w:r w:rsidRPr="000F274E">
        <w:rPr>
          <w:rFonts w:cs="ＭＳ 明朝" w:hint="eastAsia"/>
          <w:sz w:val="24"/>
          <w:szCs w:val="24"/>
        </w:rPr>
        <w:t>組織の活性化にも直結します。また、家族ぐるみで参加できるような企画も検討し</w:t>
      </w:r>
      <w:r w:rsidR="00FD230A">
        <w:rPr>
          <w:rFonts w:cs="ＭＳ 明朝" w:hint="eastAsia"/>
          <w:sz w:val="24"/>
          <w:szCs w:val="24"/>
        </w:rPr>
        <w:t>ます</w:t>
      </w:r>
      <w:r w:rsidRPr="000F274E">
        <w:rPr>
          <w:rFonts w:cs="ＭＳ 明朝" w:hint="eastAsia"/>
          <w:sz w:val="24"/>
          <w:szCs w:val="24"/>
        </w:rPr>
        <w:t>。</w:t>
      </w:r>
    </w:p>
    <w:p w14:paraId="7ECC8992" w14:textId="67384B67" w:rsidR="00181D18" w:rsidRPr="000F274E" w:rsidRDefault="00181D18" w:rsidP="00181D18">
      <w:pPr>
        <w:ind w:leftChars="300" w:left="630" w:firstLineChars="100" w:firstLine="240"/>
        <w:rPr>
          <w:rFonts w:cs="ＭＳ 明朝"/>
          <w:sz w:val="24"/>
          <w:szCs w:val="24"/>
        </w:rPr>
      </w:pPr>
      <w:r w:rsidRPr="000F274E">
        <w:rPr>
          <w:rFonts w:cs="ＭＳ 明朝" w:hint="eastAsia"/>
          <w:sz w:val="24"/>
          <w:szCs w:val="24"/>
        </w:rPr>
        <w:t>都本部主催のレクリエーションについては、財政上の問題から</w:t>
      </w:r>
      <w:r w:rsidR="00242ABF">
        <w:rPr>
          <w:rFonts w:ascii="ＭＳ 明朝" w:hAnsi="ＭＳ 明朝" w:cs="ＭＳ 明朝" w:hint="eastAsia"/>
          <w:sz w:val="24"/>
          <w:szCs w:val="24"/>
        </w:rPr>
        <w:t>2015</w:t>
      </w:r>
      <w:r w:rsidRPr="000F274E">
        <w:rPr>
          <w:rFonts w:cs="ＭＳ 明朝" w:hint="eastAsia"/>
          <w:sz w:val="24"/>
          <w:szCs w:val="24"/>
        </w:rPr>
        <w:t>年</w:t>
      </w:r>
      <w:r w:rsidR="00242ABF">
        <w:rPr>
          <w:rFonts w:ascii="ＭＳ 明朝" w:hAnsi="ＭＳ 明朝" w:cs="ＭＳ 明朝" w:hint="eastAsia"/>
          <w:sz w:val="24"/>
          <w:szCs w:val="24"/>
        </w:rPr>
        <w:t>7</w:t>
      </w:r>
      <w:r w:rsidRPr="000F274E">
        <w:rPr>
          <w:rFonts w:cs="ＭＳ 明朝" w:hint="eastAsia"/>
          <w:sz w:val="24"/>
          <w:szCs w:val="24"/>
        </w:rPr>
        <w:t>月開催の日帰りバスツアー以降、具体的な計画立案が難しい状況が続いています。引き続き文化・レク部で研究します。</w:t>
      </w:r>
    </w:p>
    <w:p w14:paraId="07C6AA37" w14:textId="77777777" w:rsidR="00181D18" w:rsidRPr="000F274E" w:rsidRDefault="00181D18" w:rsidP="00181D18">
      <w:pPr>
        <w:rPr>
          <w:rFonts w:cs="ＭＳ 明朝"/>
          <w:sz w:val="24"/>
          <w:szCs w:val="24"/>
        </w:rPr>
      </w:pPr>
    </w:p>
    <w:p w14:paraId="6B7CC357" w14:textId="30DCA355" w:rsidR="00181D18" w:rsidRPr="000F274E" w:rsidRDefault="00181D18" w:rsidP="001540F1">
      <w:pPr>
        <w:rPr>
          <w:rFonts w:cs="ＭＳ 明朝"/>
          <w:sz w:val="24"/>
          <w:szCs w:val="24"/>
        </w:rPr>
      </w:pPr>
      <w:r w:rsidRPr="000F274E">
        <w:rPr>
          <w:rFonts w:cs="ＭＳ 明朝" w:hint="eastAsia"/>
          <w:sz w:val="24"/>
          <w:szCs w:val="24"/>
        </w:rPr>
        <w:t>（５）コロナ</w:t>
      </w:r>
      <w:r w:rsidR="00FD230A">
        <w:rPr>
          <w:rFonts w:cs="ＭＳ 明朝" w:hint="eastAsia"/>
          <w:sz w:val="24"/>
          <w:szCs w:val="24"/>
        </w:rPr>
        <w:t>禍</w:t>
      </w:r>
      <w:r w:rsidRPr="000F274E">
        <w:rPr>
          <w:rFonts w:cs="ＭＳ 明朝" w:hint="eastAsia"/>
          <w:sz w:val="24"/>
          <w:szCs w:val="24"/>
        </w:rPr>
        <w:t>での組織運営</w:t>
      </w:r>
    </w:p>
    <w:p w14:paraId="2C5EC5C3" w14:textId="58AE0526" w:rsidR="00181D18" w:rsidRPr="00242ABF" w:rsidRDefault="00242ABF" w:rsidP="00242ABF">
      <w:pPr>
        <w:ind w:leftChars="300" w:left="630" w:firstLineChars="100" w:firstLine="240"/>
        <w:rPr>
          <w:rFonts w:ascii="ＭＳ 明朝" w:hAnsi="ＭＳ 明朝"/>
          <w:sz w:val="24"/>
          <w:szCs w:val="24"/>
        </w:rPr>
      </w:pPr>
      <w:r w:rsidRPr="00C63808">
        <w:rPr>
          <w:rFonts w:ascii="ＭＳ 明朝" w:hAnsi="ＭＳ 明朝" w:cs="Arial" w:hint="eastAsia"/>
          <w:sz w:val="24"/>
          <w:szCs w:val="24"/>
          <w:u w:val="single"/>
        </w:rPr>
        <w:t>今年7</w:t>
      </w:r>
      <w:r w:rsidRPr="00C63808">
        <w:rPr>
          <w:rFonts w:ascii="ＭＳ 明朝" w:hAnsi="ＭＳ 明朝" w:cs="Arial"/>
          <w:sz w:val="24"/>
          <w:szCs w:val="24"/>
          <w:u w:val="single"/>
        </w:rPr>
        <w:t>月から</w:t>
      </w:r>
      <w:r w:rsidRPr="00C63808">
        <w:rPr>
          <w:rFonts w:ascii="ＭＳ 明朝" w:hAnsi="ＭＳ 明朝" w:cs="Arial" w:hint="eastAsia"/>
          <w:sz w:val="24"/>
          <w:szCs w:val="24"/>
          <w:u w:val="single"/>
        </w:rPr>
        <w:t>8</w:t>
      </w:r>
      <w:r w:rsidRPr="00C63808">
        <w:rPr>
          <w:rFonts w:ascii="ＭＳ 明朝" w:hAnsi="ＭＳ 明朝" w:cs="Arial"/>
          <w:sz w:val="24"/>
          <w:szCs w:val="24"/>
          <w:u w:val="single"/>
        </w:rPr>
        <w:t>月</w:t>
      </w:r>
      <w:r w:rsidRPr="00C63808">
        <w:rPr>
          <w:rFonts w:ascii="ＭＳ 明朝" w:hAnsi="ＭＳ 明朝" w:cs="Arial" w:hint="eastAsia"/>
          <w:sz w:val="24"/>
          <w:szCs w:val="24"/>
          <w:u w:val="single"/>
        </w:rPr>
        <w:t>にかけて</w:t>
      </w:r>
      <w:r w:rsidR="008340B7" w:rsidRPr="00C63808">
        <w:rPr>
          <w:rFonts w:ascii="ＭＳ 明朝" w:hAnsi="ＭＳ 明朝" w:cs="Arial" w:hint="eastAsia"/>
          <w:sz w:val="24"/>
          <w:szCs w:val="24"/>
          <w:u w:val="single"/>
        </w:rPr>
        <w:t>、</w:t>
      </w:r>
      <w:r w:rsidR="000F3B77" w:rsidRPr="00C63808">
        <w:rPr>
          <w:rFonts w:ascii="ＭＳ 明朝" w:hAnsi="ＭＳ 明朝" w:hint="eastAsia"/>
          <w:sz w:val="24"/>
          <w:szCs w:val="24"/>
          <w:u w:val="single"/>
        </w:rPr>
        <w:t>東京で</w:t>
      </w:r>
      <w:r w:rsidRPr="00C63808">
        <w:rPr>
          <w:rFonts w:ascii="ＭＳ 明朝" w:hAnsi="ＭＳ 明朝" w:hint="eastAsia"/>
          <w:sz w:val="24"/>
          <w:szCs w:val="24"/>
          <w:u w:val="single"/>
        </w:rPr>
        <w:t>4</w:t>
      </w:r>
      <w:r w:rsidR="000F3B77" w:rsidRPr="00C63808">
        <w:rPr>
          <w:rFonts w:ascii="ＭＳ 明朝" w:hAnsi="ＭＳ 明朝" w:hint="eastAsia"/>
          <w:sz w:val="24"/>
          <w:szCs w:val="24"/>
          <w:u w:val="single"/>
        </w:rPr>
        <w:t>度目となる緊急事態宣言が発令されるなど</w:t>
      </w:r>
      <w:r w:rsidRPr="00C63808">
        <w:rPr>
          <w:rFonts w:ascii="ＭＳ 明朝" w:hAnsi="ＭＳ 明朝" w:hint="eastAsia"/>
          <w:sz w:val="24"/>
          <w:szCs w:val="24"/>
          <w:u w:val="single"/>
        </w:rPr>
        <w:t>、新型コロナウイルス感染</w:t>
      </w:r>
      <w:r w:rsidR="00E848F5" w:rsidRPr="00C63808">
        <w:rPr>
          <w:rFonts w:ascii="ＭＳ 明朝" w:hAnsi="ＭＳ 明朝" w:hint="eastAsia"/>
          <w:sz w:val="24"/>
          <w:szCs w:val="24"/>
          <w:u w:val="single"/>
        </w:rPr>
        <w:t>拡大は歯止めがかからず</w:t>
      </w:r>
      <w:r w:rsidR="00181D18" w:rsidRPr="00C63808">
        <w:rPr>
          <w:rFonts w:ascii="ＭＳ 明朝" w:hAnsi="ＭＳ 明朝" w:hint="eastAsia"/>
          <w:sz w:val="24"/>
          <w:szCs w:val="24"/>
          <w:u w:val="single"/>
        </w:rPr>
        <w:t>、</w:t>
      </w:r>
      <w:r w:rsidR="00181D18" w:rsidRPr="00242ABF">
        <w:rPr>
          <w:rFonts w:ascii="ＭＳ 明朝" w:hAnsi="ＭＳ 明朝" w:hint="eastAsia"/>
          <w:sz w:val="24"/>
          <w:szCs w:val="24"/>
        </w:rPr>
        <w:t>終息の時期は不透明です。しかしながら、コロナを理由として各組織の会議・職場集会が延期続きで開催されなければ、</w:t>
      </w:r>
      <w:r w:rsidRPr="00C63808">
        <w:rPr>
          <w:rFonts w:ascii="ＭＳ 明朝" w:hAnsi="ＭＳ 明朝" w:hint="eastAsia"/>
          <w:sz w:val="24"/>
          <w:szCs w:val="24"/>
        </w:rPr>
        <w:t>21</w:t>
      </w:r>
      <w:r w:rsidR="00181D18" w:rsidRPr="00242ABF">
        <w:rPr>
          <w:rFonts w:ascii="ＭＳ 明朝" w:hAnsi="ＭＳ 明朝" w:hint="eastAsia"/>
          <w:sz w:val="24"/>
          <w:szCs w:val="24"/>
        </w:rPr>
        <w:t>秋季年末闘争、</w:t>
      </w:r>
      <w:r w:rsidRPr="00C63808">
        <w:rPr>
          <w:rFonts w:ascii="ＭＳ 明朝" w:hAnsi="ＭＳ 明朝" w:hint="eastAsia"/>
          <w:sz w:val="24"/>
          <w:szCs w:val="24"/>
        </w:rPr>
        <w:t>22</w:t>
      </w:r>
      <w:r w:rsidR="00181D18" w:rsidRPr="00242ABF">
        <w:rPr>
          <w:rFonts w:ascii="ＭＳ 明朝" w:hAnsi="ＭＳ 明朝" w:hint="eastAsia"/>
          <w:sz w:val="24"/>
          <w:szCs w:val="24"/>
        </w:rPr>
        <w:t>春闘をはじめとして、組合運営、情報共有、要求実現</w:t>
      </w:r>
      <w:r w:rsidR="00387E6B">
        <w:rPr>
          <w:rFonts w:ascii="ＭＳ 明朝" w:hAnsi="ＭＳ 明朝" w:hint="eastAsia"/>
          <w:sz w:val="24"/>
          <w:szCs w:val="24"/>
        </w:rPr>
        <w:t>、</w:t>
      </w:r>
      <w:r w:rsidR="00387E6B" w:rsidRPr="00C63808">
        <w:rPr>
          <w:rFonts w:ascii="ＭＳ 明朝" w:hAnsi="ＭＳ 明朝" w:hint="eastAsia"/>
          <w:sz w:val="24"/>
          <w:szCs w:val="24"/>
        </w:rPr>
        <w:t>団結</w:t>
      </w:r>
      <w:r w:rsidR="00181D18" w:rsidRPr="00242ABF">
        <w:rPr>
          <w:rFonts w:ascii="ＭＳ 明朝" w:hAnsi="ＭＳ 明朝" w:hint="eastAsia"/>
          <w:sz w:val="24"/>
          <w:szCs w:val="24"/>
        </w:rPr>
        <w:t>に悪影響を及ぼします。</w:t>
      </w:r>
    </w:p>
    <w:p w14:paraId="4AD585B5" w14:textId="77777777" w:rsidR="00181D18" w:rsidRPr="00242ABF" w:rsidRDefault="00181D18" w:rsidP="00242ABF">
      <w:pPr>
        <w:ind w:leftChars="300" w:left="630" w:firstLineChars="100" w:firstLine="240"/>
        <w:rPr>
          <w:rFonts w:ascii="ＭＳ 明朝" w:hAnsi="ＭＳ 明朝"/>
          <w:sz w:val="24"/>
          <w:szCs w:val="24"/>
        </w:rPr>
      </w:pPr>
      <w:r w:rsidRPr="00242ABF">
        <w:rPr>
          <w:rFonts w:ascii="ＭＳ 明朝" w:hAnsi="ＭＳ 明朝" w:hint="eastAsia"/>
          <w:sz w:val="24"/>
          <w:szCs w:val="24"/>
        </w:rPr>
        <w:t>各組織は、各種会議の定期的な開催に努力し、時間短縮、ソーシャルディスタンス(社会的距離)の確保、三密回避、マスク着用、消毒等に十分注意し、リモート会議での開催も視野に入れます。リモート会議開催についての技術的支援については都本部へ積極的に相談してください。</w:t>
      </w:r>
    </w:p>
    <w:p w14:paraId="7C774F9C" w14:textId="77777777" w:rsidR="00181D18" w:rsidRPr="000F274E" w:rsidRDefault="00181D18" w:rsidP="00181D18">
      <w:pPr>
        <w:rPr>
          <w:b/>
          <w:bCs/>
          <w:sz w:val="24"/>
          <w:szCs w:val="24"/>
        </w:rPr>
      </w:pPr>
    </w:p>
    <w:p w14:paraId="0836123B" w14:textId="77777777" w:rsidR="00181D18" w:rsidRPr="000F274E" w:rsidRDefault="00181D18" w:rsidP="00181D18">
      <w:pPr>
        <w:rPr>
          <w:sz w:val="24"/>
          <w:szCs w:val="24"/>
        </w:rPr>
      </w:pPr>
      <w:r w:rsidRPr="000F274E">
        <w:rPr>
          <w:rFonts w:cs="ＭＳ 明朝" w:hint="eastAsia"/>
          <w:sz w:val="24"/>
          <w:szCs w:val="24"/>
        </w:rPr>
        <w:t>（６）</w:t>
      </w:r>
      <w:r w:rsidRPr="000F274E">
        <w:rPr>
          <w:rFonts w:ascii="ＭＳ 明朝" w:hAnsi="ＭＳ 明朝" w:cs="ＭＳ 明朝" w:hint="eastAsia"/>
          <w:bCs/>
          <w:sz w:val="24"/>
          <w:szCs w:val="24"/>
        </w:rPr>
        <w:t>共済制度の活用と拡大促進</w:t>
      </w:r>
    </w:p>
    <w:p w14:paraId="6F0C4E06" w14:textId="09139251" w:rsidR="00181D18" w:rsidRDefault="00181D18" w:rsidP="00781839">
      <w:pPr>
        <w:ind w:leftChars="199" w:left="418" w:firstLineChars="100" w:firstLine="240"/>
        <w:rPr>
          <w:rFonts w:ascii="ＭＳ 明朝" w:hAnsi="ＭＳ 明朝"/>
          <w:color w:val="FF0000"/>
          <w:sz w:val="24"/>
          <w:szCs w:val="24"/>
          <w:u w:val="single"/>
        </w:rPr>
      </w:pPr>
      <w:r w:rsidRPr="00181D18">
        <w:rPr>
          <w:rStyle w:val="a6"/>
          <w:rFonts w:ascii="ＭＳ 明朝" w:eastAsia="ＭＳ 明朝" w:hAnsi="ＭＳ 明朝" w:cs="ＭＳ 明朝" w:hint="default"/>
          <w:sz w:val="24"/>
          <w:szCs w:val="24"/>
        </w:rPr>
        <w:t>共済は、組合員の生活保障の重要な活動です。制度の活用と拡大は、組合員の福利厚生の向上と、組合加入のメリットにもなります。</w:t>
      </w:r>
      <w:r w:rsidR="008340B7" w:rsidRPr="00C63808">
        <w:rPr>
          <w:rStyle w:val="a6"/>
          <w:rFonts w:ascii="ＭＳ 明朝" w:eastAsia="ＭＳ 明朝" w:hAnsi="ＭＳ 明朝" w:cs="ＭＳ 明朝" w:hint="default"/>
          <w:sz w:val="24"/>
          <w:szCs w:val="24"/>
          <w:u w:val="single"/>
        </w:rPr>
        <w:t>組織加入を推進すると共に、</w:t>
      </w:r>
      <w:r w:rsidR="008340B7" w:rsidRPr="00C63808">
        <w:rPr>
          <w:rFonts w:ascii="ＭＳ 明朝" w:hAnsi="ＭＳ 明朝" w:hint="eastAsia"/>
          <w:sz w:val="24"/>
          <w:szCs w:val="24"/>
          <w:u w:val="single"/>
        </w:rPr>
        <w:t>火災共済や自動車共済を含め、個人加入共済への加入を進めます。</w:t>
      </w:r>
    </w:p>
    <w:p w14:paraId="47C4085A" w14:textId="77777777" w:rsidR="00077F74" w:rsidRPr="00781839" w:rsidRDefault="00077F74" w:rsidP="00781839">
      <w:pPr>
        <w:ind w:leftChars="199" w:left="418" w:firstLineChars="100" w:firstLine="210"/>
        <w:rPr>
          <w:rFonts w:ascii="ＭＳ 明朝" w:hAnsi="ＭＳ 明朝"/>
          <w:color w:val="FF0000"/>
          <w:u w:val="single"/>
        </w:rPr>
      </w:pPr>
    </w:p>
    <w:p w14:paraId="73F376BB" w14:textId="77777777" w:rsidR="00181D18" w:rsidRPr="000F274E" w:rsidRDefault="00181D18" w:rsidP="00181D18">
      <w:pPr>
        <w:rPr>
          <w:rFonts w:ascii="HGP創英ﾌﾟﾚｾﾞﾝｽEB" w:eastAsia="HGP創英ﾌﾟﾚｾﾞﾝｽEB" w:hAnsi="HGS創英角ｺﾞｼｯｸUB" w:cs="ＭＳ 明朝"/>
          <w:sz w:val="32"/>
          <w:szCs w:val="32"/>
        </w:rPr>
      </w:pPr>
      <w:r w:rsidRPr="000F274E">
        <w:rPr>
          <w:rFonts w:ascii="HGP創英ﾌﾟﾚｾﾞﾝｽEB" w:eastAsia="HGP創英ﾌﾟﾚｾﾞﾝｽEB" w:hAnsi="HGS創英角ｺﾞｼｯｸUB" w:cs="HG丸ｺﾞｼｯｸM-PRO" w:hint="eastAsia"/>
          <w:sz w:val="32"/>
          <w:szCs w:val="32"/>
        </w:rPr>
        <w:lastRenderedPageBreak/>
        <w:t>２　組織拡大</w:t>
      </w:r>
    </w:p>
    <w:p w14:paraId="5E1ED2AD" w14:textId="77777777" w:rsidR="00181D18" w:rsidRPr="000F274E" w:rsidRDefault="00181D18" w:rsidP="00181D18">
      <w:pPr>
        <w:pStyle w:val="a7"/>
        <w:spacing w:line="240" w:lineRule="atLeast"/>
        <w:ind w:leftChars="1" w:hangingChars="84" w:hanging="202"/>
        <w:rPr>
          <w:rFonts w:cs="Times New Roman"/>
          <w:bCs/>
          <w:color w:val="auto"/>
          <w:sz w:val="24"/>
          <w:szCs w:val="24"/>
          <w:lang w:val="en-US"/>
        </w:rPr>
      </w:pPr>
      <w:r w:rsidRPr="000F274E">
        <w:rPr>
          <w:rFonts w:cs="ＭＳ 明朝" w:hint="eastAsia"/>
          <w:color w:val="auto"/>
          <w:sz w:val="24"/>
          <w:szCs w:val="24"/>
          <w:lang w:val="en-US"/>
        </w:rPr>
        <w:t>（１）</w:t>
      </w:r>
      <w:r w:rsidRPr="000F274E">
        <w:rPr>
          <w:rFonts w:hint="eastAsia"/>
          <w:bCs/>
          <w:color w:val="auto"/>
          <w:sz w:val="24"/>
          <w:szCs w:val="24"/>
        </w:rPr>
        <w:t xml:space="preserve">組織拡大目標　</w:t>
      </w:r>
    </w:p>
    <w:p w14:paraId="5F8522AB" w14:textId="77777777" w:rsidR="00181D18" w:rsidRPr="000F274E" w:rsidRDefault="00181D18" w:rsidP="00181D18">
      <w:pPr>
        <w:pStyle w:val="a7"/>
        <w:spacing w:line="240" w:lineRule="atLeast"/>
        <w:ind w:leftChars="32" w:left="271" w:hangingChars="85"/>
        <w:rPr>
          <w:rFonts w:ascii="ＭＳ 明朝" w:eastAsia="ＭＳ 明朝" w:hAnsi="ＭＳ 明朝" w:cs="ＭＳ 明朝"/>
          <w:color w:val="auto"/>
          <w:sz w:val="24"/>
          <w:szCs w:val="24"/>
        </w:rPr>
      </w:pPr>
      <w:r w:rsidRPr="000F274E">
        <w:rPr>
          <w:rFonts w:hint="eastAsia"/>
          <w:bCs/>
          <w:color w:val="auto"/>
          <w:sz w:val="24"/>
          <w:szCs w:val="24"/>
        </w:rPr>
        <w:t xml:space="preserve">　</w:t>
      </w:r>
      <w:r w:rsidRPr="000F274E">
        <w:rPr>
          <w:rFonts w:hint="eastAsia"/>
          <w:bCs/>
          <w:color w:val="auto"/>
          <w:sz w:val="24"/>
          <w:szCs w:val="24"/>
          <w:lang w:val="en-US"/>
        </w:rPr>
        <w:t xml:space="preserve"> </w:t>
      </w:r>
      <w:r w:rsidRPr="000F274E">
        <w:rPr>
          <w:bCs/>
          <w:color w:val="auto"/>
          <w:sz w:val="24"/>
          <w:szCs w:val="24"/>
          <w:lang w:val="en-US"/>
        </w:rPr>
        <w:t xml:space="preserve"> </w:t>
      </w:r>
      <w:r w:rsidRPr="000F274E">
        <w:rPr>
          <w:rFonts w:ascii="ＭＳ 明朝" w:eastAsia="ＭＳ 明朝" w:hAnsi="ＭＳ 明朝" w:cs="ＭＳ 明朝" w:hint="eastAsia"/>
          <w:color w:val="auto"/>
          <w:sz w:val="24"/>
          <w:szCs w:val="24"/>
        </w:rPr>
        <w:t>財政登録の約10％となる80名を拡大目標とします。</w:t>
      </w:r>
    </w:p>
    <w:p w14:paraId="118FE293" w14:textId="77777777" w:rsidR="00181D18" w:rsidRPr="000F274E" w:rsidRDefault="00181D18" w:rsidP="00181D18">
      <w:pPr>
        <w:pStyle w:val="a7"/>
        <w:spacing w:line="240" w:lineRule="atLeast"/>
        <w:ind w:leftChars="32" w:left="271" w:hangingChars="85"/>
        <w:rPr>
          <w:rFonts w:ascii="ＭＳ 明朝" w:eastAsia="ＭＳ 明朝" w:hAnsi="ＭＳ 明朝" w:cs="ＭＳ 明朝"/>
          <w:color w:val="auto"/>
          <w:sz w:val="24"/>
          <w:szCs w:val="24"/>
        </w:rPr>
      </w:pPr>
    </w:p>
    <w:p w14:paraId="57F3DCD2" w14:textId="77777777" w:rsidR="00181D18" w:rsidRPr="000F274E" w:rsidRDefault="00181D18" w:rsidP="00181D18">
      <w:pPr>
        <w:pStyle w:val="a7"/>
        <w:spacing w:line="240" w:lineRule="atLeast"/>
        <w:ind w:leftChars="1" w:hangingChars="84" w:hanging="202"/>
        <w:rPr>
          <w:bCs/>
          <w:color w:val="auto"/>
          <w:sz w:val="24"/>
          <w:szCs w:val="24"/>
        </w:rPr>
      </w:pPr>
      <w:r w:rsidRPr="000F274E">
        <w:rPr>
          <w:rFonts w:cs="ＭＳ 明朝" w:hint="eastAsia"/>
          <w:color w:val="auto"/>
          <w:sz w:val="24"/>
          <w:szCs w:val="24"/>
          <w:lang w:val="en-US"/>
        </w:rPr>
        <w:t>（２）</w:t>
      </w:r>
      <w:r w:rsidRPr="000F274E">
        <w:rPr>
          <w:rFonts w:hint="eastAsia"/>
          <w:bCs/>
          <w:color w:val="auto"/>
          <w:sz w:val="24"/>
          <w:szCs w:val="24"/>
        </w:rPr>
        <w:t>組織拡大の取り組み</w:t>
      </w:r>
    </w:p>
    <w:p w14:paraId="416B3FB4" w14:textId="77777777" w:rsidR="00181D18" w:rsidRPr="000F274E" w:rsidRDefault="00181D18" w:rsidP="00181D18">
      <w:pPr>
        <w:pStyle w:val="a7"/>
        <w:spacing w:line="240" w:lineRule="atLeast"/>
        <w:ind w:leftChars="1" w:left="444" w:hangingChars="184" w:hanging="442"/>
        <w:rPr>
          <w:bCs/>
          <w:color w:val="auto"/>
          <w:sz w:val="24"/>
          <w:szCs w:val="24"/>
        </w:rPr>
      </w:pPr>
      <w:r w:rsidRPr="000F274E">
        <w:rPr>
          <w:rFonts w:hint="eastAsia"/>
          <w:bCs/>
          <w:color w:val="auto"/>
          <w:sz w:val="24"/>
          <w:szCs w:val="24"/>
        </w:rPr>
        <w:t xml:space="preserve">　①　組織拡大の大前提は仲間を減らさないことです。また、拡大対象者となる新入社員・非正規労働者などを職場に定着させることが大変重要です。各職場は労働者の定着率の向上に向けて、魅力ある職場づくり、非組合員も含めた労働者の要求・悩みを掴むようにします。</w:t>
      </w:r>
    </w:p>
    <w:p w14:paraId="4A77A6F2" w14:textId="77777777" w:rsidR="00181D18" w:rsidRPr="000F274E" w:rsidRDefault="00181D18" w:rsidP="00181D18">
      <w:pPr>
        <w:pStyle w:val="a7"/>
        <w:spacing w:line="240" w:lineRule="atLeast"/>
        <w:ind w:left="202" w:hangingChars="84" w:hanging="202"/>
        <w:rPr>
          <w:bCs/>
          <w:color w:val="auto"/>
          <w:sz w:val="24"/>
          <w:szCs w:val="24"/>
        </w:rPr>
      </w:pPr>
    </w:p>
    <w:p w14:paraId="6B4C617C" w14:textId="77777777" w:rsidR="00181D18" w:rsidRPr="000F274E" w:rsidRDefault="00181D18" w:rsidP="00181D18">
      <w:pPr>
        <w:overflowPunct w:val="0"/>
        <w:adjustRightInd w:val="0"/>
        <w:ind w:left="480" w:hangingChars="200" w:hanging="480"/>
        <w:rPr>
          <w:rFonts w:ascii="ＭＳ 明朝" w:hAnsi="ＭＳ 明朝" w:cs="ＭＳ 明朝"/>
          <w:sz w:val="24"/>
          <w:szCs w:val="24"/>
        </w:rPr>
      </w:pPr>
      <w:r w:rsidRPr="000F274E">
        <w:rPr>
          <w:rFonts w:cs="ＭＳ 明朝" w:hint="eastAsia"/>
          <w:sz w:val="24"/>
          <w:szCs w:val="24"/>
        </w:rPr>
        <w:t xml:space="preserve">　②</w:t>
      </w:r>
      <w:r w:rsidRPr="000F274E">
        <w:rPr>
          <w:rFonts w:ascii="ＭＳ 明朝" w:hAnsi="ＭＳ 明朝" w:cs="ＭＳ 明朝" w:hint="eastAsia"/>
          <w:sz w:val="24"/>
          <w:szCs w:val="24"/>
        </w:rPr>
        <w:t xml:space="preserve">　各業種部会では産業・業種の制度政策要求を重視し、制度政策と要求実現までの道筋を明確にした宣伝物を作成し、内外に広めます。</w:t>
      </w:r>
    </w:p>
    <w:p w14:paraId="6C44CE80" w14:textId="77777777" w:rsidR="00181D18" w:rsidRPr="000F274E" w:rsidRDefault="00181D18" w:rsidP="00181D18">
      <w:pPr>
        <w:ind w:leftChars="100" w:left="450" w:hangingChars="100" w:hanging="240"/>
        <w:rPr>
          <w:rFonts w:ascii="ＭＳ 明朝" w:cs="ＭＳ 明朝"/>
          <w:sz w:val="24"/>
          <w:szCs w:val="24"/>
        </w:rPr>
      </w:pPr>
    </w:p>
    <w:p w14:paraId="26B2F977" w14:textId="77777777" w:rsidR="00181D18" w:rsidRPr="000F274E" w:rsidRDefault="00181D18" w:rsidP="00181D18">
      <w:pPr>
        <w:overflowPunct w:val="0"/>
        <w:adjustRightInd w:val="0"/>
        <w:ind w:leftChars="119" w:left="490" w:hangingChars="100" w:hanging="240"/>
        <w:rPr>
          <w:rFonts w:ascii="ＭＳ 明朝" w:hAnsi="ＭＳ 明朝" w:cs="ＭＳ 明朝"/>
          <w:sz w:val="24"/>
          <w:szCs w:val="24"/>
        </w:rPr>
      </w:pPr>
      <w:r w:rsidRPr="000F274E">
        <w:rPr>
          <w:rFonts w:ascii="ＭＳ 明朝" w:hAnsi="ＭＳ 明朝" w:cs="ＭＳ 明朝" w:hint="eastAsia"/>
          <w:sz w:val="24"/>
          <w:szCs w:val="24"/>
        </w:rPr>
        <w:t>③　支部・分会・班では、職場の未組織労働者に対して組織拡大行動を積極的に行ない、職場での多数派を目指します。また、継続的な職場訪問行動を行います。</w:t>
      </w:r>
    </w:p>
    <w:p w14:paraId="3B191289" w14:textId="77777777" w:rsidR="00181D18" w:rsidRPr="000F274E" w:rsidRDefault="00181D18" w:rsidP="00181D18">
      <w:pPr>
        <w:overflowPunct w:val="0"/>
        <w:adjustRightInd w:val="0"/>
        <w:rPr>
          <w:rFonts w:ascii="ＭＳ 明朝" w:cs="ＭＳ 明朝"/>
          <w:sz w:val="24"/>
          <w:szCs w:val="24"/>
        </w:rPr>
      </w:pPr>
    </w:p>
    <w:p w14:paraId="4BE8F679" w14:textId="77777777" w:rsidR="00181D18" w:rsidRPr="000F274E" w:rsidRDefault="00181D18" w:rsidP="00181D18">
      <w:pPr>
        <w:overflowPunct w:val="0"/>
        <w:adjustRightInd w:val="0"/>
        <w:ind w:firstLineChars="100" w:firstLine="240"/>
        <w:rPr>
          <w:rFonts w:ascii="ＭＳ 明朝" w:cs="ＭＳ 明朝"/>
          <w:sz w:val="24"/>
          <w:szCs w:val="24"/>
        </w:rPr>
      </w:pPr>
      <w:r w:rsidRPr="000F274E">
        <w:rPr>
          <w:rFonts w:cs="ＭＳ 明朝" w:hint="eastAsia"/>
          <w:sz w:val="24"/>
          <w:szCs w:val="24"/>
        </w:rPr>
        <w:t xml:space="preserve">④　</w:t>
      </w:r>
      <w:r w:rsidRPr="000F274E">
        <w:rPr>
          <w:rFonts w:ascii="ＭＳ 明朝" w:cs="ＭＳ 明朝" w:hint="eastAsia"/>
          <w:sz w:val="24"/>
          <w:szCs w:val="24"/>
        </w:rPr>
        <w:t>各組織はそれぞれ拡大月間を定め、集中的に行動します。</w:t>
      </w:r>
    </w:p>
    <w:p w14:paraId="43445E97" w14:textId="77777777" w:rsidR="00181D18" w:rsidRPr="000F274E" w:rsidRDefault="00181D18" w:rsidP="00181D18">
      <w:pPr>
        <w:overflowPunct w:val="0"/>
        <w:adjustRightInd w:val="0"/>
        <w:rPr>
          <w:rFonts w:ascii="ＭＳ 明朝" w:cs="ＭＳ 明朝"/>
          <w:sz w:val="24"/>
          <w:szCs w:val="24"/>
        </w:rPr>
      </w:pPr>
    </w:p>
    <w:p w14:paraId="30EDB081" w14:textId="77777777" w:rsidR="00181D18" w:rsidRPr="000F274E" w:rsidRDefault="00181D18" w:rsidP="00181D18">
      <w:pPr>
        <w:pStyle w:val="a7"/>
        <w:spacing w:line="240" w:lineRule="atLeast"/>
        <w:ind w:leftChars="100" w:left="450" w:hangingChars="100" w:hanging="240"/>
        <w:rPr>
          <w:rStyle w:val="a6"/>
          <w:rFonts w:ascii="ＭＳ 明朝" w:eastAsia="ＭＳ 明朝" w:hAnsi="ＭＳ 明朝" w:cs="Times New Roman" w:hint="default"/>
          <w:color w:val="auto"/>
          <w:sz w:val="24"/>
          <w:szCs w:val="24"/>
        </w:rPr>
      </w:pPr>
      <w:r w:rsidRPr="000F274E">
        <w:rPr>
          <w:rStyle w:val="a6"/>
          <w:rFonts w:ascii="ＭＳ 明朝" w:eastAsia="ＭＳ 明朝" w:hAnsi="ＭＳ 明朝" w:cs="ＭＳ 明朝" w:hint="default"/>
          <w:color w:val="auto"/>
          <w:sz w:val="24"/>
          <w:szCs w:val="24"/>
          <w:lang w:val="en-US"/>
        </w:rPr>
        <w:t>⑤</w:t>
      </w:r>
      <w:r w:rsidRPr="000F274E">
        <w:rPr>
          <w:rStyle w:val="a6"/>
          <w:rFonts w:ascii="ＭＳ 明朝" w:eastAsia="ＭＳ 明朝" w:hAnsi="ＭＳ 明朝" w:cs="ＭＳ 明朝" w:hint="default"/>
          <w:color w:val="auto"/>
          <w:sz w:val="24"/>
          <w:szCs w:val="24"/>
        </w:rPr>
        <w:t xml:space="preserve">  拡大行動は都本部、業種部会、支部・分会・班、地区協、また、地域労組との連携が大前提です。各行動は都本部に結集し、常執・執行委員会にて相互に拡大行動計画と進捗を明らかにして情報を共有します。建交労東京の総合力を発揮し、相互に協力体制を確立します。</w:t>
      </w:r>
    </w:p>
    <w:p w14:paraId="2999230D" w14:textId="77777777" w:rsidR="00181D18" w:rsidRPr="000F274E" w:rsidRDefault="00181D18" w:rsidP="00181D18">
      <w:pPr>
        <w:overflowPunct w:val="0"/>
        <w:adjustRightInd w:val="0"/>
        <w:rPr>
          <w:rFonts w:ascii="ＭＳ 明朝" w:cs="ＭＳ 明朝"/>
          <w:sz w:val="24"/>
          <w:szCs w:val="24"/>
        </w:rPr>
      </w:pPr>
    </w:p>
    <w:p w14:paraId="72E2698F" w14:textId="77777777" w:rsidR="00181D18" w:rsidRPr="000F274E" w:rsidRDefault="00181D18" w:rsidP="00181D18">
      <w:pPr>
        <w:overflowPunct w:val="0"/>
        <w:adjustRightInd w:val="0"/>
        <w:ind w:firstLineChars="100" w:firstLine="240"/>
        <w:rPr>
          <w:rFonts w:ascii="ＭＳ 明朝" w:cs="ＭＳ 明朝"/>
          <w:sz w:val="24"/>
          <w:szCs w:val="24"/>
        </w:rPr>
      </w:pPr>
      <w:r w:rsidRPr="000F274E">
        <w:rPr>
          <w:rFonts w:ascii="ＭＳ 明朝" w:hAnsi="ＭＳ 明朝" w:cs="ＭＳ 明朝" w:hint="eastAsia"/>
          <w:sz w:val="24"/>
          <w:szCs w:val="24"/>
        </w:rPr>
        <w:t>⑥　加盟方式について</w:t>
      </w:r>
    </w:p>
    <w:p w14:paraId="72F889DC" w14:textId="77777777" w:rsidR="00181D18" w:rsidRPr="000F274E" w:rsidRDefault="00181D18" w:rsidP="00181D18">
      <w:pPr>
        <w:ind w:leftChars="300" w:left="630"/>
        <w:rPr>
          <w:rFonts w:ascii="ＭＳ 明朝" w:hAnsi="ＭＳ 明朝" w:cs="ＭＳ 明朝"/>
          <w:sz w:val="24"/>
          <w:szCs w:val="24"/>
        </w:rPr>
      </w:pPr>
      <w:r w:rsidRPr="000F274E">
        <w:rPr>
          <w:rFonts w:ascii="ＭＳ 明朝" w:hAnsi="ＭＳ 明朝" w:cs="ＭＳ 明朝" w:hint="eastAsia"/>
          <w:sz w:val="24"/>
          <w:szCs w:val="24"/>
        </w:rPr>
        <w:t>ひとつめは「職場組織立ち上げ方式」（職場での多数派組合を狙った組織立ち上げの</w:t>
      </w:r>
    </w:p>
    <w:p w14:paraId="43CDA0F4" w14:textId="77777777" w:rsidR="00181D18" w:rsidRPr="000F274E" w:rsidRDefault="00181D18" w:rsidP="00181D18">
      <w:pPr>
        <w:ind w:firstLineChars="200" w:firstLine="480"/>
        <w:rPr>
          <w:rFonts w:ascii="ＭＳ 明朝" w:cs="ＭＳ 明朝"/>
          <w:sz w:val="24"/>
          <w:szCs w:val="24"/>
        </w:rPr>
      </w:pPr>
      <w:r w:rsidRPr="000F274E">
        <w:rPr>
          <w:rFonts w:ascii="ＭＳ 明朝" w:hAnsi="ＭＳ 明朝" w:cs="ＭＳ 明朝" w:hint="eastAsia"/>
          <w:sz w:val="24"/>
          <w:szCs w:val="24"/>
        </w:rPr>
        <w:t>従来の加入方式）</w:t>
      </w:r>
    </w:p>
    <w:p w14:paraId="42A47700" w14:textId="77777777" w:rsidR="00181D18" w:rsidRPr="000F274E" w:rsidRDefault="00181D18" w:rsidP="00181D18">
      <w:pPr>
        <w:ind w:leftChars="200" w:left="420" w:firstLineChars="100" w:firstLine="240"/>
        <w:rPr>
          <w:rFonts w:ascii="ＭＳ 明朝" w:hAnsi="ＭＳ 明朝" w:cs="ＭＳ 明朝"/>
          <w:sz w:val="24"/>
          <w:szCs w:val="24"/>
        </w:rPr>
      </w:pPr>
      <w:r w:rsidRPr="000F274E">
        <w:rPr>
          <w:rFonts w:ascii="ＭＳ 明朝" w:hAnsi="ＭＳ 明朝" w:cs="ＭＳ 明朝" w:hint="eastAsia"/>
          <w:sz w:val="24"/>
          <w:szCs w:val="24"/>
        </w:rPr>
        <w:t>ふたつめは「業種別の加入方式」（会社には非公然で組合加入し、業界改善、要求実現のため様々な行動・学習に個人の休みなどを使って参加できる加入方法）この２つの加盟方法があるという事を、それぞれメリット・デメリットを紹介しながら労働者に訴えます。</w:t>
      </w:r>
    </w:p>
    <w:p w14:paraId="3A7603FB" w14:textId="77777777" w:rsidR="00181D18" w:rsidRPr="000F274E" w:rsidRDefault="00181D18" w:rsidP="00181D18">
      <w:pPr>
        <w:rPr>
          <w:rFonts w:ascii="ＭＳ 明朝" w:hAnsi="ＭＳ 明朝" w:cs="ＭＳ 明朝"/>
          <w:sz w:val="24"/>
          <w:szCs w:val="24"/>
        </w:rPr>
      </w:pPr>
    </w:p>
    <w:p w14:paraId="5C838AE0" w14:textId="77777777" w:rsidR="00181D18" w:rsidRPr="000F274E" w:rsidRDefault="00181D18" w:rsidP="00181D18">
      <w:pPr>
        <w:rPr>
          <w:rFonts w:ascii="ＭＳ 明朝" w:hAnsi="ＭＳ 明朝" w:cs="ＭＳ 明朝"/>
          <w:sz w:val="24"/>
          <w:szCs w:val="24"/>
        </w:rPr>
      </w:pPr>
      <w:r w:rsidRPr="000F274E">
        <w:rPr>
          <w:rFonts w:ascii="ＭＳ 明朝" w:hAnsi="ＭＳ 明朝" w:cs="ＭＳ 明朝" w:hint="eastAsia"/>
          <w:b/>
          <w:bCs/>
          <w:sz w:val="24"/>
          <w:szCs w:val="24"/>
        </w:rPr>
        <w:t xml:space="preserve">　</w:t>
      </w:r>
      <w:r w:rsidRPr="000F274E">
        <w:rPr>
          <w:rFonts w:ascii="ＭＳ 明朝" w:hAnsi="ＭＳ 明朝" w:cs="ＭＳ 明朝" w:hint="eastAsia"/>
          <w:sz w:val="24"/>
          <w:szCs w:val="24"/>
        </w:rPr>
        <w:t>⑦　労働相談体制の確立</w:t>
      </w:r>
    </w:p>
    <w:p w14:paraId="7E9C1E5B" w14:textId="76632751" w:rsidR="008340B7" w:rsidRDefault="00807418" w:rsidP="00807418">
      <w:pPr>
        <w:ind w:leftChars="200" w:left="420" w:firstLineChars="100" w:firstLine="240"/>
        <w:rPr>
          <w:rFonts w:ascii="ＭＳ 明朝" w:hAnsi="ＭＳ 明朝" w:cs="ＭＳ 明朝"/>
          <w:sz w:val="24"/>
          <w:szCs w:val="24"/>
        </w:rPr>
      </w:pPr>
      <w:r w:rsidRPr="00C63808">
        <w:rPr>
          <w:rFonts w:ascii="ＭＳ 明朝" w:hAnsi="ＭＳ 明朝" w:cs="ＭＳ 明朝" w:hint="eastAsia"/>
          <w:sz w:val="24"/>
          <w:szCs w:val="24"/>
          <w:u w:val="single"/>
        </w:rPr>
        <w:t>組織拡大検討委員会より提起を受け、２０２１年３月に労働相談員制度を設置しました。今後、組織拡大検討委員会として、</w:t>
      </w:r>
      <w:r w:rsidR="00077F74" w:rsidRPr="00C63808">
        <w:rPr>
          <w:rFonts w:ascii="ＭＳ 明朝" w:hAnsi="ＭＳ 明朝" w:cs="ＭＳ 明朝" w:hint="eastAsia"/>
          <w:sz w:val="24"/>
          <w:szCs w:val="24"/>
          <w:u w:val="single"/>
        </w:rPr>
        <w:t>労働相談員を拡充し、</w:t>
      </w:r>
      <w:r w:rsidR="00181D18" w:rsidRPr="000F274E">
        <w:rPr>
          <w:rFonts w:ascii="ＭＳ 明朝" w:hAnsi="ＭＳ 明朝" w:cs="ＭＳ 明朝" w:hint="eastAsia"/>
          <w:sz w:val="24"/>
          <w:szCs w:val="24"/>
        </w:rPr>
        <w:t>労働相談対応の体制を強化</w:t>
      </w:r>
      <w:r w:rsidR="008340B7">
        <w:rPr>
          <w:rFonts w:ascii="ＭＳ 明朝" w:hAnsi="ＭＳ 明朝" w:cs="ＭＳ 明朝" w:hint="eastAsia"/>
          <w:sz w:val="24"/>
          <w:szCs w:val="24"/>
        </w:rPr>
        <w:t>します。</w:t>
      </w:r>
    </w:p>
    <w:p w14:paraId="75EEB2CE" w14:textId="35D7033D" w:rsidR="008340B7" w:rsidRDefault="008340B7" w:rsidP="008340B7">
      <w:pPr>
        <w:rPr>
          <w:rFonts w:ascii="ＭＳ 明朝" w:hAnsi="ＭＳ 明朝" w:cs="ＭＳ 明朝"/>
          <w:sz w:val="24"/>
          <w:szCs w:val="24"/>
        </w:rPr>
      </w:pPr>
    </w:p>
    <w:p w14:paraId="14A4009F" w14:textId="77777777" w:rsidR="009B41BB" w:rsidRDefault="009B41BB" w:rsidP="008340B7">
      <w:pPr>
        <w:rPr>
          <w:rFonts w:ascii="ＭＳ 明朝" w:hAnsi="ＭＳ 明朝" w:cs="ＭＳ 明朝"/>
          <w:sz w:val="24"/>
          <w:szCs w:val="24"/>
        </w:rPr>
      </w:pPr>
    </w:p>
    <w:p w14:paraId="4E6C399E" w14:textId="77777777" w:rsidR="00ED5C28" w:rsidRPr="00C63808" w:rsidRDefault="00E611F3" w:rsidP="00ED5C28">
      <w:pPr>
        <w:pStyle w:val="aa"/>
        <w:rPr>
          <w:rFonts w:hAnsi="ＭＳ 明朝" w:cs="Times New Roman"/>
          <w:sz w:val="24"/>
          <w:szCs w:val="24"/>
          <w:u w:val="single"/>
        </w:rPr>
      </w:pPr>
      <w:r w:rsidRPr="00C63808">
        <w:rPr>
          <w:rFonts w:hAnsi="ＭＳ 明朝" w:hint="eastAsia"/>
          <w:sz w:val="24"/>
          <w:szCs w:val="24"/>
        </w:rPr>
        <w:lastRenderedPageBreak/>
        <w:t>（</w:t>
      </w:r>
      <w:r w:rsidRPr="00C63808">
        <w:rPr>
          <w:rFonts w:hAnsi="ＭＳ 明朝" w:hint="eastAsia"/>
          <w:sz w:val="24"/>
          <w:szCs w:val="24"/>
          <w:u w:val="single"/>
        </w:rPr>
        <w:t>３）</w:t>
      </w:r>
      <w:r w:rsidR="00ED5C28" w:rsidRPr="00C63808">
        <w:rPr>
          <w:rFonts w:hAnsi="ＭＳ 明朝" w:cs="Times New Roman" w:hint="eastAsia"/>
          <w:sz w:val="24"/>
          <w:szCs w:val="24"/>
          <w:u w:val="single"/>
        </w:rPr>
        <w:t>都本部主催宣伝行動</w:t>
      </w:r>
    </w:p>
    <w:p w14:paraId="735962A1" w14:textId="36CCF77A" w:rsidR="00ED5C28" w:rsidRPr="00C63808" w:rsidRDefault="00ED5C28" w:rsidP="00C63808">
      <w:pPr>
        <w:pStyle w:val="aa"/>
        <w:ind w:leftChars="100" w:left="450" w:hangingChars="100" w:hanging="240"/>
        <w:rPr>
          <w:rFonts w:hAnsi="ＭＳ 明朝"/>
          <w:sz w:val="24"/>
          <w:szCs w:val="24"/>
          <w:u w:val="single"/>
        </w:rPr>
      </w:pPr>
      <w:r w:rsidRPr="00C63808">
        <w:rPr>
          <w:rFonts w:hAnsi="ＭＳ 明朝" w:hint="eastAsia"/>
          <w:sz w:val="24"/>
          <w:szCs w:val="24"/>
          <w:u w:val="single"/>
        </w:rPr>
        <w:t xml:space="preserve">①　</w:t>
      </w:r>
      <w:r w:rsidR="00E611F3" w:rsidRPr="00C63808">
        <w:rPr>
          <w:rFonts w:hAnsi="ＭＳ 明朝" w:cs="Times New Roman" w:hint="eastAsia"/>
          <w:sz w:val="24"/>
          <w:szCs w:val="24"/>
          <w:u w:val="single"/>
        </w:rPr>
        <w:t>全ての業種</w:t>
      </w:r>
      <w:r w:rsidR="00E611F3" w:rsidRPr="00C63808">
        <w:rPr>
          <w:rFonts w:hAnsi="ＭＳ 明朝" w:hint="eastAsia"/>
          <w:sz w:val="24"/>
          <w:szCs w:val="24"/>
          <w:u w:val="single"/>
        </w:rPr>
        <w:t>は</w:t>
      </w:r>
      <w:r w:rsidR="00E611F3" w:rsidRPr="00C63808">
        <w:rPr>
          <w:rFonts w:hAnsi="ＭＳ 明朝" w:cs="Times New Roman" w:hint="eastAsia"/>
          <w:sz w:val="24"/>
          <w:szCs w:val="24"/>
          <w:u w:val="single"/>
        </w:rPr>
        <w:t>宣伝行動を</w:t>
      </w:r>
      <w:r w:rsidRPr="00C63808">
        <w:rPr>
          <w:rFonts w:hAnsi="ＭＳ 明朝" w:cs="Times New Roman" w:hint="eastAsia"/>
          <w:sz w:val="24"/>
          <w:szCs w:val="24"/>
          <w:u w:val="single"/>
        </w:rPr>
        <w:t>都本部として主催し、</w:t>
      </w:r>
      <w:r w:rsidR="00E611F3" w:rsidRPr="00C63808">
        <w:rPr>
          <w:rFonts w:hAnsi="ＭＳ 明朝" w:cs="Times New Roman" w:hint="eastAsia"/>
          <w:sz w:val="24"/>
          <w:szCs w:val="24"/>
          <w:u w:val="single"/>
        </w:rPr>
        <w:t>計画</w:t>
      </w:r>
      <w:r w:rsidRPr="00C63808">
        <w:rPr>
          <w:rFonts w:hAnsi="ＭＳ 明朝" w:cs="Times New Roman" w:hint="eastAsia"/>
          <w:sz w:val="24"/>
          <w:szCs w:val="24"/>
          <w:u w:val="single"/>
        </w:rPr>
        <w:t>を立て</w:t>
      </w:r>
      <w:r w:rsidR="008D0173" w:rsidRPr="00C63808">
        <w:rPr>
          <w:rFonts w:hAnsi="ＭＳ 明朝" w:cs="Times New Roman" w:hint="eastAsia"/>
          <w:sz w:val="24"/>
          <w:szCs w:val="24"/>
          <w:u w:val="single"/>
        </w:rPr>
        <w:t>行動に移します</w:t>
      </w:r>
      <w:r w:rsidR="00E611F3" w:rsidRPr="00C63808">
        <w:rPr>
          <w:rFonts w:hAnsi="ＭＳ 明朝" w:hint="eastAsia"/>
          <w:sz w:val="24"/>
          <w:szCs w:val="24"/>
          <w:u w:val="single"/>
        </w:rPr>
        <w:t>。</w:t>
      </w:r>
    </w:p>
    <w:p w14:paraId="42B78CED" w14:textId="04AB32EA" w:rsidR="00ED5C28" w:rsidRPr="00C63808" w:rsidRDefault="00ED5C28" w:rsidP="00ED5C28">
      <w:pPr>
        <w:pStyle w:val="aa"/>
        <w:rPr>
          <w:rFonts w:hAnsi="ＭＳ 明朝"/>
          <w:sz w:val="24"/>
          <w:szCs w:val="24"/>
          <w:u w:val="single"/>
        </w:rPr>
      </w:pPr>
    </w:p>
    <w:p w14:paraId="4FE90209" w14:textId="3DF00DA8" w:rsidR="00ED5C28" w:rsidRPr="00C63808" w:rsidRDefault="00ED5C28" w:rsidP="00ED5C28">
      <w:pPr>
        <w:pStyle w:val="aa"/>
        <w:ind w:leftChars="100" w:left="450" w:hangingChars="100" w:hanging="240"/>
        <w:rPr>
          <w:rFonts w:hAnsi="ＭＳ 明朝"/>
          <w:sz w:val="24"/>
          <w:szCs w:val="24"/>
          <w:u w:val="single"/>
        </w:rPr>
      </w:pPr>
      <w:r w:rsidRPr="00C63808">
        <w:rPr>
          <w:rFonts w:hAnsi="ＭＳ 明朝" w:hint="eastAsia"/>
          <w:sz w:val="24"/>
          <w:szCs w:val="24"/>
          <w:u w:val="single"/>
        </w:rPr>
        <w:t>②　都本部に業種</w:t>
      </w:r>
      <w:r w:rsidR="007A3355" w:rsidRPr="00C63808">
        <w:rPr>
          <w:rFonts w:hAnsi="ＭＳ 明朝" w:hint="eastAsia"/>
          <w:sz w:val="24"/>
          <w:szCs w:val="24"/>
          <w:u w:val="single"/>
        </w:rPr>
        <w:t>部会のあ</w:t>
      </w:r>
      <w:r w:rsidRPr="00C63808">
        <w:rPr>
          <w:rFonts w:hAnsi="ＭＳ 明朝" w:hint="eastAsia"/>
          <w:sz w:val="24"/>
          <w:szCs w:val="24"/>
          <w:u w:val="single"/>
        </w:rPr>
        <w:t>る</w:t>
      </w:r>
      <w:r w:rsidR="007A3355" w:rsidRPr="00C63808">
        <w:rPr>
          <w:rFonts w:hAnsi="ＭＳ 明朝" w:hint="eastAsia"/>
          <w:sz w:val="24"/>
          <w:szCs w:val="24"/>
          <w:u w:val="single"/>
        </w:rPr>
        <w:t>業種</w:t>
      </w:r>
    </w:p>
    <w:p w14:paraId="021C7D92" w14:textId="24824BE1" w:rsidR="007A3355" w:rsidRPr="00C63808" w:rsidRDefault="00ED5C28" w:rsidP="007A3355">
      <w:pPr>
        <w:pStyle w:val="aa"/>
        <w:ind w:leftChars="200" w:left="420" w:firstLineChars="100" w:firstLine="240"/>
        <w:rPr>
          <w:rFonts w:hAnsi="ＭＳ 明朝" w:cs="Times New Roman"/>
          <w:sz w:val="24"/>
          <w:szCs w:val="24"/>
          <w:u w:val="single"/>
        </w:rPr>
      </w:pPr>
      <w:r w:rsidRPr="00C63808">
        <w:rPr>
          <w:rFonts w:hAnsi="ＭＳ 明朝" w:cs="Times New Roman" w:hint="eastAsia"/>
          <w:sz w:val="24"/>
          <w:szCs w:val="24"/>
          <w:u w:val="single"/>
        </w:rPr>
        <w:t>都本部書記局・４役・業種部会の担当役員による打ち合わせを行います。</w:t>
      </w:r>
      <w:r w:rsidR="007A3355" w:rsidRPr="00C63808">
        <w:rPr>
          <w:rFonts w:hAnsi="ＭＳ 明朝" w:cs="Times New Roman" w:hint="eastAsia"/>
          <w:sz w:val="24"/>
          <w:szCs w:val="24"/>
          <w:u w:val="single"/>
        </w:rPr>
        <w:t>宣伝当日は、開催場所に応じて地区協議会の結集を要請します。</w:t>
      </w:r>
    </w:p>
    <w:p w14:paraId="2778C3A3" w14:textId="64C64C71" w:rsidR="00ED5C28" w:rsidRPr="00C63808" w:rsidRDefault="00ED5C28" w:rsidP="007A3355">
      <w:pPr>
        <w:pStyle w:val="aa"/>
        <w:rPr>
          <w:rFonts w:hAnsi="ＭＳ 明朝"/>
          <w:sz w:val="24"/>
          <w:szCs w:val="24"/>
          <w:u w:val="single"/>
        </w:rPr>
      </w:pPr>
    </w:p>
    <w:p w14:paraId="37F93404" w14:textId="5AC64E00" w:rsidR="00ED5C28" w:rsidRPr="00C63808" w:rsidRDefault="00ED5C28" w:rsidP="00C63808">
      <w:pPr>
        <w:pStyle w:val="aa"/>
        <w:ind w:firstLineChars="100" w:firstLine="240"/>
        <w:rPr>
          <w:rFonts w:hAnsi="ＭＳ 明朝" w:cs="Times New Roman"/>
          <w:sz w:val="24"/>
          <w:szCs w:val="24"/>
          <w:u w:val="single"/>
        </w:rPr>
      </w:pPr>
      <w:r w:rsidRPr="00C63808">
        <w:rPr>
          <w:rFonts w:hAnsi="ＭＳ 明朝" w:hint="eastAsia"/>
          <w:sz w:val="24"/>
          <w:szCs w:val="24"/>
          <w:u w:val="single"/>
        </w:rPr>
        <w:t xml:space="preserve">③　</w:t>
      </w:r>
      <w:r w:rsidRPr="00C63808">
        <w:rPr>
          <w:rFonts w:hAnsi="ＭＳ 明朝" w:cs="Times New Roman" w:hint="eastAsia"/>
          <w:sz w:val="24"/>
          <w:szCs w:val="24"/>
          <w:u w:val="single"/>
        </w:rPr>
        <w:t>都本部に業種部会が無い業種</w:t>
      </w:r>
    </w:p>
    <w:p w14:paraId="689B6AA0" w14:textId="1431CF84" w:rsidR="00ED5C28" w:rsidRPr="00C63808" w:rsidRDefault="007A3355" w:rsidP="00C63808">
      <w:pPr>
        <w:pStyle w:val="aa"/>
        <w:ind w:leftChars="200" w:left="420" w:firstLineChars="100" w:firstLine="240"/>
        <w:rPr>
          <w:rFonts w:hAnsi="ＭＳ 明朝" w:cs="Times New Roman"/>
          <w:sz w:val="24"/>
          <w:szCs w:val="24"/>
          <w:u w:val="single"/>
        </w:rPr>
      </w:pPr>
      <w:r w:rsidRPr="00C63808">
        <w:rPr>
          <w:rFonts w:hAnsi="ＭＳ 明朝" w:cs="Times New Roman" w:hint="eastAsia"/>
          <w:sz w:val="24"/>
          <w:szCs w:val="24"/>
          <w:u w:val="single"/>
        </w:rPr>
        <w:t>各業種の代表者に打ち合わせ準備をお願いします。宣伝物の内容や、当日の発言内容等を各業種の代表者から全国部会に相談をお願いします。</w:t>
      </w:r>
    </w:p>
    <w:p w14:paraId="266F73A7" w14:textId="6E4D4ADA" w:rsidR="00ED5C28" w:rsidRPr="00C63808" w:rsidRDefault="00ED5C28" w:rsidP="00E611F3">
      <w:pPr>
        <w:pStyle w:val="aa"/>
        <w:ind w:left="480" w:hangingChars="200" w:hanging="480"/>
        <w:rPr>
          <w:rFonts w:hAnsi="ＭＳ 明朝"/>
          <w:sz w:val="24"/>
          <w:szCs w:val="24"/>
          <w:u w:val="single"/>
        </w:rPr>
      </w:pPr>
    </w:p>
    <w:p w14:paraId="60145F95" w14:textId="5DB64EBA" w:rsidR="00E611F3" w:rsidRPr="00E611F3" w:rsidRDefault="007A3355" w:rsidP="007A3355">
      <w:pPr>
        <w:pStyle w:val="aa"/>
        <w:ind w:firstLineChars="100" w:firstLine="240"/>
        <w:rPr>
          <w:rFonts w:hAnsi="ＭＳ 明朝" w:cs="Times New Roman"/>
          <w:color w:val="FF0000"/>
          <w:sz w:val="24"/>
          <w:szCs w:val="24"/>
        </w:rPr>
      </w:pPr>
      <w:r w:rsidRPr="00C63808">
        <w:rPr>
          <w:rFonts w:hAnsi="ＭＳ 明朝" w:cs="Times New Roman" w:hint="eastAsia"/>
          <w:sz w:val="24"/>
          <w:szCs w:val="24"/>
          <w:u w:val="single"/>
        </w:rPr>
        <w:t xml:space="preserve">④ </w:t>
      </w:r>
      <w:r w:rsidRPr="00C63808">
        <w:rPr>
          <w:rFonts w:hAnsi="ＭＳ 明朝" w:cs="Times New Roman"/>
          <w:sz w:val="24"/>
          <w:szCs w:val="24"/>
          <w:u w:val="single"/>
        </w:rPr>
        <w:t xml:space="preserve"> </w:t>
      </w:r>
      <w:r w:rsidR="00E611F3" w:rsidRPr="00C63808">
        <w:rPr>
          <w:rFonts w:hAnsi="ＭＳ 明朝" w:cs="Times New Roman" w:hint="eastAsia"/>
          <w:sz w:val="24"/>
          <w:szCs w:val="24"/>
          <w:u w:val="single"/>
        </w:rPr>
        <w:t>都本部書記局が、準備を支援します</w:t>
      </w:r>
      <w:r w:rsidR="00734827" w:rsidRPr="00C63808">
        <w:rPr>
          <w:rFonts w:hAnsi="ＭＳ 明朝" w:cs="Times New Roman" w:hint="eastAsia"/>
          <w:sz w:val="24"/>
          <w:szCs w:val="24"/>
          <w:u w:val="single"/>
        </w:rPr>
        <w:t>。</w:t>
      </w:r>
    </w:p>
    <w:p w14:paraId="4159C261" w14:textId="08A3C8B9" w:rsidR="00E611F3" w:rsidRPr="007A3355" w:rsidRDefault="00E611F3" w:rsidP="008340B7">
      <w:pPr>
        <w:rPr>
          <w:rFonts w:hAnsi="ＭＳ 明朝"/>
          <w:sz w:val="24"/>
          <w:szCs w:val="24"/>
        </w:rPr>
      </w:pPr>
    </w:p>
    <w:p w14:paraId="38208934" w14:textId="2B82D882" w:rsidR="00181D18" w:rsidRPr="00181D18" w:rsidRDefault="00181D18" w:rsidP="008340B7">
      <w:pPr>
        <w:rPr>
          <w:rFonts w:hAnsi="ＭＳ 明朝"/>
          <w:bCs/>
          <w:sz w:val="24"/>
          <w:szCs w:val="24"/>
        </w:rPr>
      </w:pPr>
      <w:r w:rsidRPr="00181D18">
        <w:rPr>
          <w:rFonts w:hAnsi="ＭＳ 明朝" w:hint="eastAsia"/>
          <w:sz w:val="24"/>
          <w:szCs w:val="24"/>
        </w:rPr>
        <w:t>（</w:t>
      </w:r>
      <w:r w:rsidR="00E611F3">
        <w:rPr>
          <w:rFonts w:hAnsi="ＭＳ 明朝" w:hint="eastAsia"/>
          <w:sz w:val="24"/>
          <w:szCs w:val="24"/>
        </w:rPr>
        <w:t>４</w:t>
      </w:r>
      <w:r w:rsidRPr="00181D18">
        <w:rPr>
          <w:rFonts w:hAnsi="ＭＳ 明朝" w:hint="eastAsia"/>
          <w:sz w:val="24"/>
          <w:szCs w:val="24"/>
        </w:rPr>
        <w:t>）</w:t>
      </w:r>
      <w:r w:rsidRPr="00181D18">
        <w:rPr>
          <w:rFonts w:hAnsi="ＭＳ 明朝" w:hint="eastAsia"/>
          <w:bCs/>
          <w:sz w:val="24"/>
          <w:szCs w:val="24"/>
        </w:rPr>
        <w:t>組織拡大検討委員会</w:t>
      </w:r>
    </w:p>
    <w:p w14:paraId="533C5619" w14:textId="62FB60A0" w:rsidR="00181D18" w:rsidRPr="00C63808" w:rsidRDefault="00181D18" w:rsidP="00181D18">
      <w:pPr>
        <w:pStyle w:val="aa"/>
        <w:ind w:leftChars="100" w:left="450" w:hangingChars="100" w:hanging="240"/>
        <w:rPr>
          <w:rFonts w:hAnsi="ＭＳ 明朝"/>
          <w:sz w:val="24"/>
          <w:szCs w:val="24"/>
          <w:u w:val="single"/>
        </w:rPr>
      </w:pPr>
      <w:r w:rsidRPr="00181D18">
        <w:rPr>
          <w:rFonts w:hAnsi="ＭＳ 明朝" w:hint="eastAsia"/>
          <w:bCs/>
          <w:sz w:val="24"/>
          <w:szCs w:val="24"/>
        </w:rPr>
        <w:t xml:space="preserve"> 　 都本部執行委員会の下に設置する専門作業委員会として、組織拡大に関する調査研究と組織化方針の研究を行い、研究結果を都本部執行委員会に提言することを</w:t>
      </w:r>
      <w:r w:rsidR="00807418" w:rsidRPr="00C63808">
        <w:rPr>
          <w:rFonts w:hAnsi="ＭＳ 明朝" w:hint="eastAsia"/>
          <w:bCs/>
          <w:sz w:val="24"/>
          <w:szCs w:val="24"/>
          <w:u w:val="single"/>
        </w:rPr>
        <w:t>目的として２０１９年８月に立ち上げました。</w:t>
      </w:r>
      <w:r w:rsidR="00ED5C28" w:rsidRPr="00C63808">
        <w:rPr>
          <w:rFonts w:hAnsi="ＭＳ 明朝" w:hint="eastAsia"/>
          <w:bCs/>
          <w:sz w:val="24"/>
          <w:szCs w:val="24"/>
          <w:u w:val="single"/>
        </w:rPr>
        <w:t>労働相談員制度を設置し、労働相談の対応を行います。</w:t>
      </w:r>
    </w:p>
    <w:p w14:paraId="4CBFDE7D" w14:textId="77777777" w:rsidR="00181D18" w:rsidRPr="000F274E" w:rsidRDefault="00181D18" w:rsidP="00181D18">
      <w:pPr>
        <w:rPr>
          <w:sz w:val="24"/>
          <w:szCs w:val="24"/>
        </w:rPr>
      </w:pPr>
    </w:p>
    <w:p w14:paraId="77C74057" w14:textId="77777777" w:rsidR="00181D18" w:rsidRPr="000F274E" w:rsidRDefault="00181D18" w:rsidP="00181D18">
      <w:pPr>
        <w:rPr>
          <w:rFonts w:ascii="HGP創英ﾌﾟﾚｾﾞﾝｽEB" w:eastAsia="HGP創英ﾌﾟﾚｾﾞﾝｽEB" w:hAnsi="HGP創英角ｺﾞｼｯｸUB"/>
          <w:bCs/>
          <w:sz w:val="32"/>
          <w:szCs w:val="32"/>
        </w:rPr>
      </w:pPr>
      <w:r w:rsidRPr="000F274E">
        <w:rPr>
          <w:rFonts w:ascii="HGP創英ﾌﾟﾚｾﾞﾝｽEB" w:eastAsia="HGP創英ﾌﾟﾚｾﾞﾝｽEB" w:hAnsi="HGP創英角ｺﾞｼｯｸUB" w:hint="eastAsia"/>
          <w:bCs/>
          <w:sz w:val="32"/>
          <w:szCs w:val="32"/>
        </w:rPr>
        <w:t>３　全員組合員参加と業種部会の運動を柱にした要求闘争の展開</w:t>
      </w:r>
    </w:p>
    <w:p w14:paraId="31FC4F21" w14:textId="7776D567" w:rsidR="00181D18" w:rsidRPr="000F274E" w:rsidRDefault="00E848F5" w:rsidP="00181D18">
      <w:pPr>
        <w:overflowPunct w:val="0"/>
        <w:adjustRightInd w:val="0"/>
        <w:ind w:leftChars="200" w:left="420" w:rightChars="72" w:right="151" w:firstLineChars="100" w:firstLine="240"/>
        <w:rPr>
          <w:rFonts w:ascii="ＭＳ 明朝" w:hAnsi="ＭＳ 明朝"/>
          <w:sz w:val="24"/>
          <w:szCs w:val="24"/>
        </w:rPr>
      </w:pPr>
      <w:r w:rsidRPr="00C63808">
        <w:rPr>
          <w:rFonts w:ascii="ＭＳ 明朝" w:hAnsi="ＭＳ 明朝" w:hint="eastAsia"/>
          <w:sz w:val="24"/>
          <w:szCs w:val="24"/>
        </w:rPr>
        <w:t>22</w:t>
      </w:r>
      <w:r w:rsidR="00181D18" w:rsidRPr="000F274E">
        <w:rPr>
          <w:rFonts w:ascii="ＭＳ 明朝" w:hAnsi="ＭＳ 明朝" w:hint="eastAsia"/>
          <w:sz w:val="24"/>
          <w:szCs w:val="24"/>
        </w:rPr>
        <w:t>春闘を推進する土台となる「10万人アンケート」のとりくみを軸にして、職場・地域で労働者との対話を広げ、要求を結集します。賃金引き上げを軸とした諸要求の闘争に全力をあげ、各職場・地域での組織拡大に結びつけます。さらに各業種部会がとりくむ制度・政策要求闘争の推進、業種部会間の交流・共同を追求した要求実現を勝ち取り、組織拡大に結実させます。</w:t>
      </w:r>
    </w:p>
    <w:p w14:paraId="377472D7" w14:textId="77777777" w:rsidR="00181D18" w:rsidRPr="000F274E" w:rsidRDefault="00181D18" w:rsidP="00181D18">
      <w:pPr>
        <w:overflowPunct w:val="0"/>
        <w:adjustRightInd w:val="0"/>
        <w:ind w:left="720" w:rightChars="72" w:right="151" w:hangingChars="300" w:hanging="720"/>
        <w:rPr>
          <w:rFonts w:ascii="ＭＳ 明朝" w:hAnsi="ＭＳ 明朝"/>
          <w:sz w:val="24"/>
          <w:szCs w:val="24"/>
        </w:rPr>
      </w:pPr>
    </w:p>
    <w:p w14:paraId="09667162" w14:textId="77777777" w:rsidR="00181D18" w:rsidRPr="000F274E" w:rsidRDefault="00181D18" w:rsidP="00181D18">
      <w:pPr>
        <w:tabs>
          <w:tab w:val="left" w:pos="236"/>
        </w:tabs>
        <w:overflowPunct w:val="0"/>
        <w:adjustRightInd w:val="0"/>
        <w:ind w:left="720" w:rightChars="72" w:right="151" w:hangingChars="300" w:hanging="720"/>
        <w:rPr>
          <w:rFonts w:ascii="ＭＳ 明朝" w:hAnsi="ＭＳ 明朝"/>
          <w:sz w:val="24"/>
          <w:szCs w:val="24"/>
        </w:rPr>
      </w:pPr>
      <w:r w:rsidRPr="000F274E">
        <w:rPr>
          <w:rFonts w:ascii="ＭＳ 明朝" w:hAnsi="ＭＳ 明朝" w:hint="eastAsia"/>
          <w:sz w:val="24"/>
          <w:szCs w:val="24"/>
        </w:rPr>
        <w:t>（１）建交労の全組合員と各職場、地域の非正規・未組織などを含めたすべての労働者を</w:t>
      </w:r>
    </w:p>
    <w:p w14:paraId="3A1876D2" w14:textId="77777777" w:rsidR="00181D18" w:rsidRPr="000F274E" w:rsidRDefault="00181D18" w:rsidP="00181D18">
      <w:pPr>
        <w:tabs>
          <w:tab w:val="left" w:pos="236"/>
        </w:tabs>
        <w:overflowPunct w:val="0"/>
        <w:adjustRightInd w:val="0"/>
        <w:ind w:leftChars="250" w:left="525" w:rightChars="72" w:right="151"/>
        <w:rPr>
          <w:rFonts w:ascii="ＭＳ 明朝" w:hAnsi="ＭＳ 明朝"/>
          <w:sz w:val="24"/>
          <w:szCs w:val="24"/>
        </w:rPr>
      </w:pPr>
      <w:r w:rsidRPr="000F274E">
        <w:rPr>
          <w:rFonts w:ascii="ＭＳ 明朝" w:hAnsi="ＭＳ 明朝" w:hint="eastAsia"/>
          <w:sz w:val="24"/>
          <w:szCs w:val="24"/>
        </w:rPr>
        <w:t>対象に「10万人アンケート」にとりくみ、「要求での多数派」を形成し、要求闘争を前進させ、組織的多数派を形成する足がかりを築きます。</w:t>
      </w:r>
    </w:p>
    <w:p w14:paraId="5793354C" w14:textId="77777777" w:rsidR="00181D18" w:rsidRPr="000F274E" w:rsidRDefault="00181D18" w:rsidP="00181D18">
      <w:pPr>
        <w:tabs>
          <w:tab w:val="left" w:pos="236"/>
        </w:tabs>
        <w:overflowPunct w:val="0"/>
        <w:adjustRightInd w:val="0"/>
        <w:ind w:leftChars="250" w:left="525" w:rightChars="72" w:right="151"/>
        <w:rPr>
          <w:rFonts w:ascii="ＭＳ 明朝" w:hAnsi="ＭＳ 明朝"/>
          <w:sz w:val="24"/>
          <w:szCs w:val="24"/>
        </w:rPr>
      </w:pPr>
    </w:p>
    <w:p w14:paraId="45708ABD" w14:textId="77777777" w:rsidR="00181D18" w:rsidRPr="000F274E" w:rsidRDefault="00181D18" w:rsidP="00181D18">
      <w:pPr>
        <w:tabs>
          <w:tab w:val="left" w:pos="236"/>
        </w:tabs>
        <w:overflowPunct w:val="0"/>
        <w:adjustRightInd w:val="0"/>
        <w:ind w:left="480" w:rightChars="72" w:right="151" w:hangingChars="200" w:hanging="480"/>
        <w:rPr>
          <w:rFonts w:ascii="ＭＳ 明朝" w:hAnsi="ＭＳ 明朝"/>
          <w:sz w:val="24"/>
          <w:szCs w:val="24"/>
        </w:rPr>
      </w:pPr>
      <w:r w:rsidRPr="000F274E">
        <w:rPr>
          <w:rFonts w:ascii="ＭＳ 明朝" w:hAnsi="ＭＳ 明朝" w:hint="eastAsia"/>
          <w:sz w:val="24"/>
          <w:szCs w:val="24"/>
        </w:rPr>
        <w:t>（２）主要12業種部会がとりくむ業種別の運動の中で、制度・政策を活かした要求実現をはかるとともに、業種部会間の共同行動を追求します。この共同を通じて組織的な前進をめざします。</w:t>
      </w:r>
    </w:p>
    <w:p w14:paraId="09873E3E" w14:textId="77777777" w:rsidR="00181D18" w:rsidRPr="000F274E" w:rsidRDefault="00181D18" w:rsidP="00181D18">
      <w:pPr>
        <w:tabs>
          <w:tab w:val="left" w:pos="236"/>
        </w:tabs>
        <w:overflowPunct w:val="0"/>
        <w:adjustRightInd w:val="0"/>
        <w:ind w:leftChars="85" w:left="418" w:rightChars="72" w:right="151" w:hangingChars="100" w:hanging="240"/>
        <w:rPr>
          <w:rFonts w:ascii="ＭＳ 明朝" w:hAnsi="ＭＳ 明朝"/>
          <w:sz w:val="24"/>
          <w:szCs w:val="24"/>
        </w:rPr>
      </w:pPr>
    </w:p>
    <w:p w14:paraId="246B923D" w14:textId="77777777" w:rsidR="00181D18" w:rsidRPr="000F274E" w:rsidRDefault="00181D18" w:rsidP="00181D18">
      <w:pPr>
        <w:ind w:left="720" w:hangingChars="300" w:hanging="720"/>
        <w:rPr>
          <w:rFonts w:ascii="ＭＳ 明朝" w:hAnsi="ＭＳ 明朝" w:cs="ＭＳ 明朝"/>
          <w:sz w:val="24"/>
          <w:szCs w:val="24"/>
        </w:rPr>
      </w:pPr>
      <w:r w:rsidRPr="000F274E">
        <w:rPr>
          <w:rFonts w:ascii="ＭＳ 明朝" w:hAnsi="ＭＳ 明朝" w:cs="ＭＳ 明朝" w:hint="eastAsia"/>
          <w:sz w:val="24"/>
          <w:szCs w:val="24"/>
        </w:rPr>
        <w:t>（３）「長時間過密労働是正」「賃下げなしの時間短縮」「人間らしい働き方」を実現するた</w:t>
      </w:r>
    </w:p>
    <w:p w14:paraId="4DD5ED19" w14:textId="3D48C710" w:rsidR="00181D18" w:rsidRDefault="00181D18" w:rsidP="00181D18">
      <w:pPr>
        <w:ind w:leftChars="200" w:left="660" w:hangingChars="100" w:hanging="240"/>
        <w:rPr>
          <w:rFonts w:ascii="ＭＳ 明朝" w:hAnsi="ＭＳ 明朝" w:cs="ＭＳ 明朝"/>
          <w:sz w:val="24"/>
          <w:szCs w:val="24"/>
        </w:rPr>
      </w:pPr>
      <w:r w:rsidRPr="000F274E">
        <w:rPr>
          <w:rFonts w:ascii="ＭＳ 明朝" w:hAnsi="ＭＳ 明朝" w:cs="ＭＳ 明朝" w:hint="eastAsia"/>
          <w:sz w:val="24"/>
          <w:szCs w:val="24"/>
        </w:rPr>
        <w:t>めの運動を強化します。</w:t>
      </w:r>
    </w:p>
    <w:p w14:paraId="2C099345" w14:textId="77777777" w:rsidR="007A3355" w:rsidRPr="000F274E" w:rsidRDefault="007A3355" w:rsidP="00181D18">
      <w:pPr>
        <w:ind w:leftChars="200" w:left="660" w:hangingChars="100" w:hanging="240"/>
        <w:rPr>
          <w:rFonts w:ascii="ＭＳ 明朝" w:hAnsi="ＭＳ 明朝" w:cs="ＭＳ 明朝"/>
          <w:sz w:val="24"/>
          <w:szCs w:val="24"/>
        </w:rPr>
      </w:pPr>
    </w:p>
    <w:p w14:paraId="22F5C81A" w14:textId="77777777" w:rsidR="00181D18" w:rsidRPr="000F274E" w:rsidRDefault="00181D18" w:rsidP="00181D18">
      <w:pPr>
        <w:ind w:leftChars="100" w:left="450" w:hangingChars="100" w:hanging="240"/>
        <w:rPr>
          <w:rFonts w:ascii="Arial" w:hAnsi="Arial" w:cs="Arial"/>
          <w:sz w:val="24"/>
          <w:szCs w:val="24"/>
        </w:rPr>
      </w:pPr>
      <w:r w:rsidRPr="000F274E">
        <w:rPr>
          <w:rFonts w:ascii="ＭＳ 明朝" w:hAnsi="ＭＳ 明朝" w:cs="ＭＳ 明朝" w:hint="eastAsia"/>
          <w:sz w:val="24"/>
          <w:szCs w:val="24"/>
        </w:rPr>
        <w:lastRenderedPageBreak/>
        <w:t>①　3点の要求を実現するには、職場でのたたかいと共に、法改正などによって発注者からの単価と納期の改善が必要です。業種・業態によって発注者は、国・自治体・民間と異なり監督省庁も違いますが、それぞれ要請を行ない、若者に魅力ある業種・職場にしていくとりくみ、過労死根絶と合わせて、建交労東京の総合力を発揮して運動を展開します。</w:t>
      </w:r>
    </w:p>
    <w:p w14:paraId="4A0A5620" w14:textId="77777777" w:rsidR="00181D18" w:rsidRPr="000F274E" w:rsidRDefault="00181D18" w:rsidP="00181D18">
      <w:pPr>
        <w:ind w:left="480" w:hangingChars="200" w:hanging="480"/>
        <w:rPr>
          <w:rFonts w:ascii="Arial" w:hAnsi="Arial" w:cs="Arial"/>
          <w:sz w:val="24"/>
          <w:szCs w:val="24"/>
        </w:rPr>
      </w:pPr>
      <w:r w:rsidRPr="000F274E">
        <w:rPr>
          <w:rFonts w:ascii="Arial" w:hAnsi="Arial" w:cs="ＭＳ 明朝" w:hint="eastAsia"/>
          <w:sz w:val="24"/>
          <w:szCs w:val="24"/>
        </w:rPr>
        <w:t xml:space="preserve">　　　</w:t>
      </w:r>
    </w:p>
    <w:p w14:paraId="0996EAD0" w14:textId="77777777" w:rsidR="00181D18" w:rsidRPr="000F274E" w:rsidRDefault="00181D18" w:rsidP="00181D18">
      <w:pPr>
        <w:ind w:left="600" w:hangingChars="250" w:hanging="600"/>
        <w:rPr>
          <w:rFonts w:cs="ＭＳ 明朝"/>
          <w:sz w:val="24"/>
          <w:szCs w:val="24"/>
        </w:rPr>
      </w:pPr>
      <w:r w:rsidRPr="000F274E">
        <w:rPr>
          <w:rFonts w:ascii="ＭＳ 明朝" w:hAnsi="ＭＳ 明朝" w:cs="ＭＳ 明朝" w:hint="eastAsia"/>
          <w:sz w:val="24"/>
          <w:szCs w:val="24"/>
        </w:rPr>
        <w:t xml:space="preserve">　②　</w:t>
      </w:r>
      <w:r w:rsidRPr="000F274E">
        <w:rPr>
          <w:rFonts w:cs="ＭＳ 明朝" w:hint="eastAsia"/>
          <w:sz w:val="24"/>
          <w:szCs w:val="24"/>
        </w:rPr>
        <w:t>長時間過密労働は労働者のいのちと健康を奪うだけでなく活発な組合活動も停滞させます。人間らしい働き方の実現は労働運動再生の大きな鍵として位置づけます。</w:t>
      </w:r>
    </w:p>
    <w:p w14:paraId="7DBAD13A" w14:textId="70E34129" w:rsidR="00181D18" w:rsidRDefault="00181D18" w:rsidP="00181D18">
      <w:pPr>
        <w:rPr>
          <w:rFonts w:cs="ＭＳ 明朝"/>
          <w:sz w:val="24"/>
          <w:szCs w:val="24"/>
        </w:rPr>
      </w:pPr>
    </w:p>
    <w:p w14:paraId="02F98999" w14:textId="77777777" w:rsidR="00181D18" w:rsidRPr="000F274E" w:rsidRDefault="00181D18" w:rsidP="00181D18">
      <w:pPr>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cs="HGS創英角ｺﾞｼｯｸUB" w:hint="eastAsia"/>
          <w:bCs/>
          <w:sz w:val="32"/>
          <w:szCs w:val="32"/>
        </w:rPr>
        <w:t>４　東京・首都圏で行なわれる運動への結集と取り組みの強化</w:t>
      </w:r>
    </w:p>
    <w:p w14:paraId="3A2058DF" w14:textId="77777777" w:rsidR="00181D18" w:rsidRPr="000F274E" w:rsidRDefault="00181D18" w:rsidP="00181D18">
      <w:pPr>
        <w:rPr>
          <w:rFonts w:ascii="ＭＳ 明朝"/>
          <w:sz w:val="24"/>
          <w:szCs w:val="24"/>
        </w:rPr>
      </w:pPr>
      <w:r w:rsidRPr="000F274E">
        <w:rPr>
          <w:rFonts w:ascii="ＭＳ 明朝" w:cs="ＭＳ 明朝" w:hint="eastAsia"/>
          <w:sz w:val="24"/>
          <w:szCs w:val="24"/>
        </w:rPr>
        <w:t>（１）ナショナルセンター・運動体・大産別への結集</w:t>
      </w:r>
    </w:p>
    <w:p w14:paraId="04660BE7" w14:textId="4431F202" w:rsidR="00181D18" w:rsidRPr="000F274E" w:rsidRDefault="00181D18" w:rsidP="008340B7">
      <w:pPr>
        <w:ind w:leftChars="200" w:left="420"/>
        <w:rPr>
          <w:rFonts w:ascii="ＭＳ 明朝" w:cs="ＭＳ 明朝"/>
          <w:sz w:val="24"/>
          <w:szCs w:val="24"/>
        </w:rPr>
      </w:pPr>
      <w:r w:rsidRPr="000F274E">
        <w:rPr>
          <w:rFonts w:ascii="ＭＳ 明朝" w:cs="ＭＳ 明朝" w:hint="eastAsia"/>
          <w:sz w:val="24"/>
          <w:szCs w:val="24"/>
        </w:rPr>
        <w:t>東京地評、</w:t>
      </w:r>
      <w:r w:rsidR="00993CC4">
        <w:rPr>
          <w:rFonts w:ascii="ＭＳ 明朝" w:cs="ＭＳ 明朝" w:hint="eastAsia"/>
          <w:sz w:val="24"/>
          <w:szCs w:val="24"/>
        </w:rPr>
        <w:t>東京地評・全労連</w:t>
      </w:r>
      <w:r w:rsidR="00412DAB">
        <w:rPr>
          <w:rFonts w:ascii="ＭＳ 明朝" w:cs="ＭＳ 明朝" w:hint="eastAsia"/>
          <w:sz w:val="24"/>
          <w:szCs w:val="24"/>
        </w:rPr>
        <w:t>加盟単産地域協議会</w:t>
      </w:r>
      <w:r w:rsidRPr="000F274E">
        <w:rPr>
          <w:rFonts w:ascii="ＭＳ 明朝" w:cs="ＭＳ 明朝" w:hint="eastAsia"/>
          <w:sz w:val="24"/>
          <w:szCs w:val="24"/>
        </w:rPr>
        <w:t>、東京春闘共闘に結集します。また、交運共闘、建設首都圏共闘への結集を今後も強めます。また、総がかり行動実行委員会の提起する、</w:t>
      </w:r>
      <w:r w:rsidR="006904B6">
        <w:rPr>
          <w:rFonts w:ascii="ＭＳ 明朝" w:cs="ＭＳ 明朝" w:hint="eastAsia"/>
          <w:sz w:val="24"/>
          <w:szCs w:val="24"/>
        </w:rPr>
        <w:t>19</w:t>
      </w:r>
      <w:r w:rsidRPr="000F274E">
        <w:rPr>
          <w:rFonts w:ascii="ＭＳ 明朝" w:cs="ＭＳ 明朝" w:hint="eastAsia"/>
          <w:sz w:val="24"/>
          <w:szCs w:val="24"/>
        </w:rPr>
        <w:t>日国会前行動をはじめとした各行動に結集します。</w:t>
      </w:r>
    </w:p>
    <w:p w14:paraId="19737CAC" w14:textId="77777777" w:rsidR="00AF3C04" w:rsidRPr="000F274E" w:rsidRDefault="00AF3C04" w:rsidP="00181D18">
      <w:pPr>
        <w:ind w:leftChars="200" w:left="420"/>
        <w:rPr>
          <w:rFonts w:ascii="ＭＳ 明朝" w:cs="ＭＳ 明朝"/>
          <w:sz w:val="24"/>
          <w:szCs w:val="24"/>
        </w:rPr>
      </w:pPr>
    </w:p>
    <w:p w14:paraId="7F14956E" w14:textId="77777777" w:rsidR="00181D18" w:rsidRPr="000F274E" w:rsidRDefault="00181D18" w:rsidP="00181D18">
      <w:pPr>
        <w:ind w:left="480" w:hangingChars="200" w:hanging="480"/>
        <w:rPr>
          <w:rFonts w:ascii="ＭＳ 明朝" w:cs="ＭＳ 明朝"/>
          <w:sz w:val="24"/>
          <w:szCs w:val="24"/>
        </w:rPr>
      </w:pPr>
      <w:r w:rsidRPr="000F274E">
        <w:rPr>
          <w:rFonts w:ascii="ＭＳ 明朝" w:cs="ＭＳ 明朝" w:hint="eastAsia"/>
          <w:sz w:val="24"/>
          <w:szCs w:val="24"/>
        </w:rPr>
        <w:t>（２）集団交渉・労使協議会・トラックパレードへの結集強化</w:t>
      </w:r>
    </w:p>
    <w:p w14:paraId="53B5A39B" w14:textId="77777777" w:rsidR="00181D18" w:rsidRPr="000F274E" w:rsidRDefault="00181D18" w:rsidP="00181D18">
      <w:pPr>
        <w:ind w:leftChars="200" w:left="420" w:firstLineChars="100" w:firstLine="240"/>
        <w:rPr>
          <w:rFonts w:ascii="ＭＳ 明朝" w:cs="ＭＳ 明朝"/>
          <w:sz w:val="24"/>
          <w:szCs w:val="24"/>
        </w:rPr>
      </w:pPr>
      <w:r w:rsidRPr="000F274E">
        <w:rPr>
          <w:rFonts w:ascii="ＭＳ 明朝" w:cs="ＭＳ 明朝" w:hint="eastAsia"/>
          <w:sz w:val="24"/>
          <w:szCs w:val="24"/>
        </w:rPr>
        <w:t>建交労首都圏運輸基本集団交渉と首都圏労使協議会の拡大と発展は、都本部の組織拡大と要求実現に直結します。参加企業・職場を増やす運動や、首都圏トラックパレードへの結集を強化します。</w:t>
      </w:r>
    </w:p>
    <w:p w14:paraId="7A525AE1" w14:textId="77777777" w:rsidR="00181D18" w:rsidRPr="000F274E" w:rsidRDefault="00181D18" w:rsidP="00181D18">
      <w:pPr>
        <w:ind w:left="480" w:hangingChars="200" w:hanging="480"/>
        <w:rPr>
          <w:rFonts w:ascii="ＭＳ 明朝"/>
          <w:sz w:val="24"/>
          <w:szCs w:val="24"/>
        </w:rPr>
      </w:pPr>
    </w:p>
    <w:p w14:paraId="44756751" w14:textId="77777777" w:rsidR="00181D18" w:rsidRPr="000F274E" w:rsidRDefault="00181D18" w:rsidP="00181D18">
      <w:pPr>
        <w:ind w:left="480" w:hangingChars="200" w:hanging="480"/>
        <w:rPr>
          <w:rFonts w:ascii="ＭＳ 明朝" w:cs="ＭＳ 明朝"/>
          <w:sz w:val="24"/>
          <w:szCs w:val="24"/>
        </w:rPr>
      </w:pPr>
      <w:r w:rsidRPr="000F274E">
        <w:rPr>
          <w:rFonts w:ascii="ＭＳ 明朝" w:cs="ＭＳ 明朝" w:hint="eastAsia"/>
          <w:sz w:val="24"/>
          <w:szCs w:val="24"/>
        </w:rPr>
        <w:t>（３）反核トラックキャラバンへの結集</w:t>
      </w:r>
    </w:p>
    <w:p w14:paraId="670978BF" w14:textId="77777777" w:rsidR="00181D18" w:rsidRPr="000F274E" w:rsidRDefault="00181D18" w:rsidP="00181D18">
      <w:pPr>
        <w:ind w:leftChars="200" w:left="420" w:firstLineChars="100" w:firstLine="240"/>
        <w:rPr>
          <w:rFonts w:ascii="ＭＳ 明朝" w:cs="ＭＳ 明朝"/>
          <w:sz w:val="24"/>
          <w:szCs w:val="24"/>
        </w:rPr>
      </w:pPr>
      <w:r w:rsidRPr="000F274E">
        <w:rPr>
          <w:rFonts w:ascii="ＭＳ 明朝" w:cs="ＭＳ 明朝" w:hint="eastAsia"/>
          <w:sz w:val="24"/>
          <w:szCs w:val="24"/>
        </w:rPr>
        <w:t>全国青年部提起の、都本部青年部も結集する反核トラックキャラバンは例年、都庁前が出発式です。東京地評・東京労連青年協などの支援も得ながら都本部も行動に結集します。</w:t>
      </w:r>
    </w:p>
    <w:p w14:paraId="716A2DEC" w14:textId="77777777" w:rsidR="00181D18" w:rsidRPr="000F274E" w:rsidRDefault="00181D18" w:rsidP="00181D18">
      <w:pPr>
        <w:ind w:leftChars="200" w:left="420" w:firstLineChars="100" w:firstLine="240"/>
        <w:rPr>
          <w:rFonts w:ascii="ＭＳ 明朝"/>
          <w:sz w:val="24"/>
          <w:szCs w:val="24"/>
        </w:rPr>
      </w:pPr>
    </w:p>
    <w:p w14:paraId="11709E37" w14:textId="77777777" w:rsidR="00181D18" w:rsidRPr="000F274E" w:rsidRDefault="00181D18" w:rsidP="00181D18">
      <w:pPr>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cs="HGS創英角ｺﾞｼｯｸUB" w:hint="eastAsia"/>
          <w:bCs/>
          <w:sz w:val="32"/>
          <w:szCs w:val="32"/>
        </w:rPr>
        <w:t>５　争議の早期全面解決に向けて</w:t>
      </w:r>
    </w:p>
    <w:p w14:paraId="2872519D" w14:textId="6E68265F" w:rsidR="00181D18" w:rsidRPr="000F274E" w:rsidRDefault="00181D18" w:rsidP="00181D18">
      <w:pPr>
        <w:ind w:leftChars="200" w:left="420" w:firstLineChars="100" w:firstLine="240"/>
        <w:rPr>
          <w:rFonts w:ascii="ＭＳ 明朝" w:hAnsi="Times New Roman" w:cs="ＭＳ 明朝"/>
        </w:rPr>
      </w:pPr>
      <w:r w:rsidRPr="000F274E">
        <w:rPr>
          <w:rFonts w:ascii="ＭＳ 明朝" w:hAnsi="ＭＳ 明朝" w:cs="ＭＳ 明朝" w:hint="eastAsia"/>
          <w:sz w:val="24"/>
          <w:szCs w:val="24"/>
        </w:rPr>
        <w:t>バス関連支部（京王新労組）の賃金昇格差別事件、</w:t>
      </w:r>
      <w:r w:rsidR="00433F14">
        <w:rPr>
          <w:rFonts w:ascii="ＭＳ 明朝" w:hAnsi="ＭＳ 明朝" w:cs="ＭＳ 明朝" w:hint="eastAsia"/>
          <w:sz w:val="24"/>
          <w:szCs w:val="24"/>
        </w:rPr>
        <w:t>佐々木委員長雇止め事件</w:t>
      </w:r>
      <w:r w:rsidR="006904B6">
        <w:rPr>
          <w:rFonts w:ascii="ＭＳ 明朝" w:hAnsi="ＭＳ 明朝" w:cs="ＭＳ 明朝" w:hint="eastAsia"/>
          <w:sz w:val="24"/>
          <w:szCs w:val="24"/>
        </w:rPr>
        <w:t>を</w:t>
      </w:r>
      <w:r w:rsidRPr="000F274E">
        <w:rPr>
          <w:rFonts w:ascii="ＭＳ 明朝" w:hAnsi="ＭＳ 明朝" w:cs="ＭＳ 明朝" w:hint="eastAsia"/>
          <w:sz w:val="24"/>
          <w:szCs w:val="24"/>
        </w:rPr>
        <w:t>始めとして、</w:t>
      </w:r>
      <w:r w:rsidRPr="000F274E">
        <w:rPr>
          <w:rFonts w:ascii="ＭＳ 明朝" w:hAnsi="Times New Roman" w:cs="ＭＳ 明朝" w:hint="eastAsia"/>
          <w:sz w:val="24"/>
          <w:szCs w:val="24"/>
        </w:rPr>
        <w:t>建交労の全国の争議、</w:t>
      </w:r>
      <w:r w:rsidRPr="000F274E">
        <w:rPr>
          <w:rFonts w:ascii="ＭＳ 明朝" w:cs="ＭＳ 明朝" w:hint="eastAsia"/>
          <w:sz w:val="24"/>
          <w:szCs w:val="24"/>
        </w:rPr>
        <w:t>トンネルじん肺根絶闘争での、「基金創設」と訴訟の</w:t>
      </w:r>
      <w:r w:rsidRPr="000F274E">
        <w:rPr>
          <w:rFonts w:ascii="ＭＳ 明朝" w:hAnsi="Times New Roman" w:cs="ＭＳ 明朝" w:hint="eastAsia"/>
          <w:sz w:val="24"/>
          <w:szCs w:val="24"/>
        </w:rPr>
        <w:t>早期勝利解決に向けて全労連や地域の争議総行動などへの結集を強めます</w:t>
      </w:r>
      <w:r w:rsidRPr="000F274E">
        <w:rPr>
          <w:rFonts w:ascii="ＭＳ 明朝" w:hAnsi="Times New Roman" w:cs="ＭＳ 明朝" w:hint="eastAsia"/>
        </w:rPr>
        <w:t>。</w:t>
      </w:r>
    </w:p>
    <w:p w14:paraId="44B1BF43" w14:textId="77777777" w:rsidR="00181D18" w:rsidRPr="000F274E" w:rsidRDefault="00181D18" w:rsidP="00181D18">
      <w:pPr>
        <w:rPr>
          <w:rFonts w:ascii="ＭＳ 明朝" w:hAnsi="ＭＳ 明朝"/>
          <w:strike/>
          <w:sz w:val="24"/>
          <w:szCs w:val="24"/>
        </w:rPr>
      </w:pPr>
    </w:p>
    <w:p w14:paraId="47D736D1" w14:textId="58AB2E10" w:rsidR="00433F14" w:rsidRPr="007A3355" w:rsidRDefault="00181D18" w:rsidP="00433F14">
      <w:pPr>
        <w:overflowPunct w:val="0"/>
        <w:adjustRightInd w:val="0"/>
        <w:rPr>
          <w:rFonts w:ascii="HG創英ﾌﾟﾚｾﾞﾝｽEB" w:eastAsia="HG創英ﾌﾟﾚｾﾞﾝｽEB" w:hAnsi="HGP創英角ｺﾞｼｯｸUB"/>
          <w:sz w:val="32"/>
          <w:szCs w:val="32"/>
        </w:rPr>
      </w:pPr>
      <w:r w:rsidRPr="007A3355">
        <w:rPr>
          <w:rFonts w:ascii="HG創英ﾌﾟﾚｾﾞﾝｽEB" w:eastAsia="HG創英ﾌﾟﾚｾﾞﾝｽEB" w:hAnsi="HGP創英角ｺﾞｼｯｸUB" w:hint="eastAsia"/>
          <w:sz w:val="32"/>
          <w:szCs w:val="32"/>
        </w:rPr>
        <w:t xml:space="preserve">６ </w:t>
      </w:r>
      <w:r w:rsidR="007A3355" w:rsidRPr="00C63808">
        <w:rPr>
          <w:rFonts w:ascii="HG創英ﾌﾟﾚｾﾞﾝｽEB" w:eastAsia="HG創英ﾌﾟﾚｾﾞﾝｽEB" w:hAnsi="HGP創英角ｺﾞｼｯｸUB" w:hint="eastAsia"/>
          <w:sz w:val="32"/>
          <w:szCs w:val="32"/>
        </w:rPr>
        <w:t>コロナ禍での</w:t>
      </w:r>
      <w:r w:rsidRPr="007A3355">
        <w:rPr>
          <w:rFonts w:ascii="HG創英ﾌﾟﾚｾﾞﾝｽEB" w:eastAsia="HG創英ﾌﾟﾚｾﾞﾝｽEB" w:hAnsi="HGP創英角ｺﾞｼｯｸUB" w:hint="eastAsia"/>
          <w:sz w:val="32"/>
          <w:szCs w:val="32"/>
        </w:rPr>
        <w:t>労働法制改悪阻止、雇用確保・労働条件改善の闘い</w:t>
      </w:r>
    </w:p>
    <w:p w14:paraId="0A4D7436" w14:textId="1ED96595" w:rsidR="00433F14" w:rsidRPr="00C63808" w:rsidRDefault="00433F14" w:rsidP="00433F14">
      <w:pPr>
        <w:overflowPunct w:val="0"/>
        <w:adjustRightInd w:val="0"/>
        <w:ind w:left="480" w:hangingChars="200" w:hanging="480"/>
        <w:rPr>
          <w:rFonts w:ascii="ＭＳ 明朝" w:hAnsi="ＭＳ 明朝"/>
          <w:sz w:val="24"/>
          <w:szCs w:val="24"/>
          <w:u w:val="single"/>
        </w:rPr>
      </w:pPr>
      <w:r w:rsidRPr="00C63808">
        <w:rPr>
          <w:rFonts w:ascii="ＭＳ 明朝" w:hAnsi="ＭＳ 明朝" w:hint="eastAsia"/>
          <w:sz w:val="24"/>
          <w:szCs w:val="24"/>
          <w:u w:val="single"/>
        </w:rPr>
        <w:t>（１）大企業と政府は、長期化するコロナ禍で認知され、広がったリモートワーク・テレワークを利用する形でみなし時間・裁量労働制の適用拡大を推進し、労働法制の適用外となる「雇用によらない働き方（個人事業主化）」、労組つぶしを目的とした「金銭解雇のルール化」を押しすすめています。引き続き高プロ制度廃止と合わせて、労働者・労働</w:t>
      </w:r>
      <w:r w:rsidRPr="00C63808">
        <w:rPr>
          <w:rFonts w:ascii="ＭＳ 明朝" w:hAnsi="ＭＳ 明朝" w:hint="eastAsia"/>
          <w:sz w:val="24"/>
          <w:szCs w:val="24"/>
          <w:u w:val="single"/>
        </w:rPr>
        <w:lastRenderedPageBreak/>
        <w:t>組合への総攻撃を阻止する為に反対世論と運動にとりくみます。</w:t>
      </w:r>
    </w:p>
    <w:p w14:paraId="151AC9FE" w14:textId="3FC3C5FA" w:rsidR="00433F14" w:rsidRPr="00C63808" w:rsidRDefault="00433F14" w:rsidP="00433F14">
      <w:pPr>
        <w:overflowPunct w:val="0"/>
        <w:adjustRightInd w:val="0"/>
        <w:ind w:left="480" w:hangingChars="200" w:hanging="480"/>
        <w:rPr>
          <w:rFonts w:ascii="ＭＳ 明朝" w:hAnsi="ＭＳ 明朝"/>
          <w:sz w:val="24"/>
          <w:szCs w:val="24"/>
          <w:u w:val="single"/>
        </w:rPr>
      </w:pPr>
    </w:p>
    <w:p w14:paraId="586FF922" w14:textId="5C85FDCA" w:rsidR="00433F14" w:rsidRPr="00C63808" w:rsidRDefault="00433F14" w:rsidP="00433F14">
      <w:pPr>
        <w:overflowPunct w:val="0"/>
        <w:adjustRightInd w:val="0"/>
        <w:ind w:left="480" w:hangingChars="200" w:hanging="480"/>
        <w:rPr>
          <w:rFonts w:ascii="ＭＳ 明朝" w:hAnsi="ＭＳ 明朝"/>
          <w:sz w:val="24"/>
          <w:szCs w:val="24"/>
          <w:u w:val="single"/>
        </w:rPr>
      </w:pPr>
      <w:r w:rsidRPr="00C63808">
        <w:rPr>
          <w:rFonts w:ascii="ＭＳ 明朝" w:hAnsi="ＭＳ 明朝" w:hint="eastAsia"/>
          <w:sz w:val="24"/>
          <w:szCs w:val="24"/>
          <w:u w:val="single"/>
        </w:rPr>
        <w:t>（２）2020年4月から中小企業を含めた新36協定指針が適用されています。長時間労働を是正し、過労死・労災事故を防止する為、健康を保ち安心して有給を取得できるよう新指針を踏まえて使用者側と協議します。また使用者側に労働時間管理を徹底させ、不払い残業を根絶します。</w:t>
      </w:r>
    </w:p>
    <w:p w14:paraId="5A9AC57E" w14:textId="77777777" w:rsidR="00433F14" w:rsidRPr="00C63808" w:rsidRDefault="00433F14" w:rsidP="00433F14">
      <w:pPr>
        <w:overflowPunct w:val="0"/>
        <w:adjustRightInd w:val="0"/>
        <w:ind w:leftChars="46" w:left="577" w:rightChars="71" w:right="149" w:hangingChars="200" w:hanging="480"/>
        <w:rPr>
          <w:rFonts w:ascii="ＭＳ 明朝" w:hAnsi="ＭＳ 明朝"/>
          <w:sz w:val="24"/>
          <w:szCs w:val="24"/>
          <w:u w:val="single"/>
        </w:rPr>
      </w:pPr>
    </w:p>
    <w:p w14:paraId="5AB56C0F" w14:textId="08DB2804" w:rsidR="00433F14" w:rsidRPr="00C63808" w:rsidRDefault="00433F14" w:rsidP="00433F14">
      <w:pPr>
        <w:overflowPunct w:val="0"/>
        <w:adjustRightInd w:val="0"/>
        <w:ind w:leftChars="46" w:left="577" w:rightChars="71" w:right="149" w:hangingChars="200" w:hanging="480"/>
        <w:rPr>
          <w:rFonts w:ascii="ＭＳ 明朝" w:hAnsi="ＭＳ 明朝"/>
          <w:sz w:val="24"/>
          <w:szCs w:val="24"/>
          <w:u w:val="single"/>
        </w:rPr>
      </w:pPr>
      <w:r w:rsidRPr="00C63808">
        <w:rPr>
          <w:rFonts w:ascii="ＭＳ 明朝" w:hAnsi="ＭＳ 明朝" w:hint="eastAsia"/>
          <w:sz w:val="24"/>
          <w:szCs w:val="24"/>
          <w:u w:val="single"/>
        </w:rPr>
        <w:t>（３）ハラスメント根絶に向けて国内外の世論が高まる一方で、現在の日本のハラスメント関連法は事業主側に対して禁止規定の義務付けはありませんが、2020年6月からパワハラ防止措置が義務化（中小企業は2022年4月適用）されています。労働組合として、職場内での相談窓口の設置や就業規則にハラスメント禁止規定を反映させるなど使用者側と協議し、協定化を目指します。</w:t>
      </w:r>
    </w:p>
    <w:p w14:paraId="0C576B96" w14:textId="77777777" w:rsidR="00433F14" w:rsidRPr="00C63808" w:rsidRDefault="00433F14" w:rsidP="00433F14">
      <w:pPr>
        <w:overflowPunct w:val="0"/>
        <w:adjustRightInd w:val="0"/>
        <w:ind w:leftChars="46" w:left="577" w:rightChars="71" w:right="149" w:hangingChars="200" w:hanging="480"/>
        <w:rPr>
          <w:rFonts w:ascii="ＭＳ 明朝" w:hAnsi="ＭＳ 明朝"/>
          <w:sz w:val="24"/>
          <w:szCs w:val="24"/>
          <w:u w:val="single"/>
        </w:rPr>
      </w:pPr>
    </w:p>
    <w:p w14:paraId="7CFF6C10" w14:textId="12869CB1" w:rsidR="00433F14" w:rsidRPr="00C63808" w:rsidRDefault="00433F14" w:rsidP="00433F14">
      <w:pPr>
        <w:overflowPunct w:val="0"/>
        <w:adjustRightInd w:val="0"/>
        <w:ind w:leftChars="46" w:left="577" w:rightChars="71" w:right="149" w:hangingChars="200" w:hanging="480"/>
        <w:rPr>
          <w:rFonts w:ascii="ＭＳ 明朝" w:hAnsi="ＭＳ 明朝"/>
          <w:sz w:val="24"/>
          <w:szCs w:val="24"/>
          <w:u w:val="single"/>
        </w:rPr>
      </w:pPr>
      <w:r w:rsidRPr="00C63808">
        <w:rPr>
          <w:rFonts w:ascii="ＭＳ 明朝" w:hAnsi="ＭＳ 明朝" w:hint="eastAsia"/>
          <w:sz w:val="24"/>
          <w:szCs w:val="24"/>
          <w:u w:val="single"/>
        </w:rPr>
        <w:t>（４）職場内の非正規労働者との対話をおこない、「雇用、賃金・労働条件」に対する不満や改善の要望を把握し、組合加入を前提にした「労働契約法18条・旧20条最高裁判決、パート・有期労働法等（同一労働同一賃金ガイドラン）」を活用し、雇用確保、賃金・一時金支給・各種手当・労働条件の改善を使用者側と交渉し、合意を勝ち取るとりくみを推進します。</w:t>
      </w:r>
    </w:p>
    <w:p w14:paraId="5135E866" w14:textId="77777777" w:rsidR="00036BD6" w:rsidRPr="00C63808" w:rsidRDefault="00036BD6" w:rsidP="00433F14">
      <w:pPr>
        <w:overflowPunct w:val="0"/>
        <w:adjustRightInd w:val="0"/>
        <w:ind w:leftChars="46" w:left="577" w:rightChars="71" w:right="149" w:hangingChars="200" w:hanging="480"/>
        <w:rPr>
          <w:rFonts w:ascii="ＭＳ 明朝" w:hAnsi="ＭＳ 明朝"/>
          <w:sz w:val="24"/>
          <w:szCs w:val="24"/>
          <w:u w:val="single"/>
        </w:rPr>
      </w:pPr>
    </w:p>
    <w:p w14:paraId="6DE1A23D" w14:textId="4FDC68FD" w:rsidR="00433F14" w:rsidRPr="00C63808" w:rsidRDefault="00433F14" w:rsidP="00433F14">
      <w:pPr>
        <w:overflowPunct w:val="0"/>
        <w:adjustRightInd w:val="0"/>
        <w:ind w:leftChars="100" w:left="690" w:rightChars="71" w:right="149" w:hangingChars="200" w:hanging="480"/>
        <w:rPr>
          <w:rFonts w:ascii="ＭＳ 明朝" w:hAnsi="ＭＳ 明朝"/>
          <w:sz w:val="24"/>
          <w:szCs w:val="24"/>
          <w:u w:val="single"/>
        </w:rPr>
      </w:pPr>
      <w:r w:rsidRPr="00C63808">
        <w:rPr>
          <w:rFonts w:ascii="ＭＳ 明朝" w:hAnsi="ＭＳ 明朝" w:hint="eastAsia"/>
          <w:sz w:val="24"/>
          <w:szCs w:val="24"/>
          <w:u w:val="single"/>
        </w:rPr>
        <w:t>（５）高年齢者雇用安定法が改正され70歳までの就業確保措置が努力義務化されましたが、労働災害の多い高齢者は労働法制の保護が必要であり、非雇用型・フリーランス化や労働条件引き下げを許さないとりくみを職場で展開します。</w:t>
      </w:r>
    </w:p>
    <w:p w14:paraId="55B4818F" w14:textId="77777777" w:rsidR="00433F14" w:rsidRPr="00433F14" w:rsidRDefault="00433F14" w:rsidP="00433F14">
      <w:pPr>
        <w:overflowPunct w:val="0"/>
        <w:adjustRightInd w:val="0"/>
        <w:ind w:leftChars="100" w:left="690" w:rightChars="71" w:right="149" w:hangingChars="200" w:hanging="480"/>
        <w:rPr>
          <w:rFonts w:ascii="ＭＳ 明朝" w:hAnsi="ＭＳ 明朝"/>
          <w:color w:val="FF0000"/>
          <w:sz w:val="24"/>
          <w:szCs w:val="24"/>
        </w:rPr>
      </w:pPr>
    </w:p>
    <w:p w14:paraId="63F1105F" w14:textId="77777777" w:rsidR="00181D18" w:rsidRPr="000F274E" w:rsidRDefault="00181D18" w:rsidP="00181D18">
      <w:pPr>
        <w:overflowPunct w:val="0"/>
        <w:adjustRightInd w:val="0"/>
        <w:rPr>
          <w:rFonts w:ascii="HG創英ﾌﾟﾚｾﾞﾝｽEB" w:eastAsia="HG創英ﾌﾟﾚｾﾞﾝｽEB" w:hAnsi="ＭＳ 明朝"/>
          <w:sz w:val="32"/>
          <w:szCs w:val="32"/>
        </w:rPr>
      </w:pPr>
      <w:r w:rsidRPr="000F274E">
        <w:rPr>
          <w:rFonts w:ascii="HG創英ﾌﾟﾚｾﾞﾝｽEB" w:eastAsia="HG創英ﾌﾟﾚｾﾞﾝｽEB" w:hAnsi="ＭＳ 明朝" w:hint="eastAsia"/>
          <w:sz w:val="32"/>
          <w:szCs w:val="32"/>
        </w:rPr>
        <w:t>７ 政治闘争の強化</w:t>
      </w:r>
    </w:p>
    <w:p w14:paraId="1B1B856C" w14:textId="0E7A06BC" w:rsidR="00433F14" w:rsidRPr="00C63808" w:rsidRDefault="00433F14" w:rsidP="00433F14">
      <w:pPr>
        <w:overflowPunct w:val="0"/>
        <w:adjustRightInd w:val="0"/>
        <w:ind w:leftChars="50" w:left="585" w:rightChars="71" w:right="149" w:hangingChars="200" w:hanging="480"/>
        <w:rPr>
          <w:rFonts w:ascii="ＭＳ 明朝" w:hAnsi="ＭＳ 明朝"/>
          <w:sz w:val="24"/>
          <w:szCs w:val="24"/>
          <w:u w:val="single"/>
        </w:rPr>
      </w:pPr>
      <w:r w:rsidRPr="00C63808">
        <w:rPr>
          <w:rFonts w:ascii="ＭＳ 明朝" w:hAnsi="ＭＳ 明朝" w:hint="eastAsia"/>
          <w:sz w:val="24"/>
          <w:szCs w:val="24"/>
          <w:u w:val="single"/>
        </w:rPr>
        <w:t>（１）今年10月中旬の任期までに総選挙が実施されます。</w:t>
      </w:r>
      <w:r w:rsidR="00337B60" w:rsidRPr="00C63808">
        <w:rPr>
          <w:rFonts w:ascii="ＭＳ 明朝" w:hAnsi="ＭＳ 明朝" w:hint="eastAsia"/>
          <w:sz w:val="24"/>
          <w:szCs w:val="24"/>
          <w:u w:val="single"/>
        </w:rPr>
        <w:t>東京</w:t>
      </w:r>
      <w:r w:rsidR="00E848F5" w:rsidRPr="00C63808">
        <w:rPr>
          <w:rFonts w:ascii="ＭＳ 明朝" w:hAnsi="ＭＳ 明朝" w:hint="eastAsia"/>
          <w:sz w:val="24"/>
          <w:szCs w:val="24"/>
          <w:u w:val="single"/>
        </w:rPr>
        <w:t>都本部</w:t>
      </w:r>
      <w:r w:rsidRPr="00C63808">
        <w:rPr>
          <w:rFonts w:ascii="ＭＳ 明朝" w:hAnsi="ＭＳ 明朝" w:hint="eastAsia"/>
          <w:sz w:val="24"/>
          <w:szCs w:val="24"/>
          <w:u w:val="single"/>
        </w:rPr>
        <w:t>は、全労連と共に市民共同アクションに結集し、2020年度第3回中央執行委員会で確認した「衆議院・総選挙統一闘争方針」にもとづいて、改憲阻止・自公政権を打倒し、野党連合政権の実現に向けて奮闘します。各組織では野党統一候補の擁立に向けて、総選挙決議を上げ、運動を盛り上げましょう。</w:t>
      </w:r>
    </w:p>
    <w:p w14:paraId="56B7E50F" w14:textId="77777777" w:rsidR="00433F14" w:rsidRPr="00C63808" w:rsidRDefault="00433F14" w:rsidP="00433F14">
      <w:pPr>
        <w:overflowPunct w:val="0"/>
        <w:adjustRightInd w:val="0"/>
        <w:ind w:leftChars="50" w:left="105" w:rightChars="71" w:right="149"/>
        <w:rPr>
          <w:rFonts w:ascii="ＭＳ 明朝" w:hAnsi="ＭＳ 明朝"/>
          <w:sz w:val="24"/>
          <w:szCs w:val="24"/>
          <w:u w:val="single"/>
        </w:rPr>
      </w:pPr>
    </w:p>
    <w:p w14:paraId="09DA5369" w14:textId="66418213" w:rsidR="00433F14" w:rsidRPr="00C63808" w:rsidRDefault="00433F14" w:rsidP="00433F14">
      <w:pPr>
        <w:overflowPunct w:val="0"/>
        <w:adjustRightInd w:val="0"/>
        <w:ind w:left="480" w:rightChars="71" w:right="149" w:hangingChars="200" w:hanging="480"/>
        <w:rPr>
          <w:rFonts w:ascii="ＭＳ 明朝" w:hAnsi="ＭＳ 明朝"/>
          <w:sz w:val="24"/>
          <w:szCs w:val="24"/>
          <w:u w:val="single"/>
        </w:rPr>
      </w:pPr>
      <w:r w:rsidRPr="00C63808">
        <w:rPr>
          <w:rFonts w:ascii="ＭＳ 明朝" w:hAnsi="ＭＳ 明朝" w:hint="eastAsia"/>
          <w:sz w:val="24"/>
          <w:szCs w:val="24"/>
          <w:u w:val="single"/>
        </w:rPr>
        <w:t>（２）政治闘争は、各業種部会や産業別統一闘争における制度政策要求の前進に直結しています。各自治体の首長選挙や中間選挙においても要求実現を勝ち取るためにも選挙闘争を各組織が位置づけて旺盛にとりくむようにします。</w:t>
      </w:r>
    </w:p>
    <w:p w14:paraId="039247CE" w14:textId="77777777" w:rsidR="007A3355" w:rsidRPr="00C63808" w:rsidRDefault="007A3355" w:rsidP="00433F14">
      <w:pPr>
        <w:overflowPunct w:val="0"/>
        <w:adjustRightInd w:val="0"/>
        <w:ind w:left="480" w:rightChars="71" w:right="149" w:hangingChars="200" w:hanging="480"/>
        <w:rPr>
          <w:rFonts w:ascii="ＭＳ 明朝" w:hAnsi="ＭＳ 明朝"/>
          <w:sz w:val="24"/>
          <w:szCs w:val="24"/>
          <w:u w:val="single"/>
        </w:rPr>
      </w:pPr>
    </w:p>
    <w:p w14:paraId="17BE8816" w14:textId="3A2E0F7B" w:rsidR="00433F14" w:rsidRPr="00C63808" w:rsidRDefault="00433F14" w:rsidP="00433F14">
      <w:pPr>
        <w:overflowPunct w:val="0"/>
        <w:adjustRightInd w:val="0"/>
        <w:ind w:left="480" w:rightChars="71" w:right="149" w:hangingChars="200" w:hanging="480"/>
        <w:rPr>
          <w:rFonts w:ascii="ＭＳ 明朝" w:hAnsi="ＭＳ 明朝"/>
          <w:sz w:val="24"/>
          <w:szCs w:val="24"/>
          <w:u w:val="single"/>
        </w:rPr>
      </w:pPr>
      <w:r w:rsidRPr="00C63808">
        <w:rPr>
          <w:rFonts w:ascii="ＭＳ 明朝" w:hAnsi="ＭＳ 明朝" w:hint="eastAsia"/>
          <w:sz w:val="24"/>
          <w:szCs w:val="24"/>
          <w:u w:val="single"/>
        </w:rPr>
        <w:t>（３）私たちが選挙権を行使しなければ、現政権の悪政や暴走を容認することにつながります。総選挙キャンペーン（仮）のとりくみを展開し、全労連選挙号外や雑誌版、学習の友などを用いて学習活動を積み重ね、働く権利・生きる権利を守る政治の実現に</w:t>
      </w:r>
      <w:r w:rsidRPr="00C63808">
        <w:rPr>
          <w:rFonts w:ascii="ＭＳ 明朝" w:hAnsi="ＭＳ 明朝" w:hint="eastAsia"/>
          <w:sz w:val="24"/>
          <w:szCs w:val="24"/>
          <w:u w:val="single"/>
        </w:rPr>
        <w:lastRenderedPageBreak/>
        <w:t>向けて、全組合員及び家族・友人・知人に対する棄権防止活動を徹底します。</w:t>
      </w:r>
    </w:p>
    <w:p w14:paraId="0F823C45" w14:textId="77777777" w:rsidR="00433F14" w:rsidRPr="000F274E" w:rsidRDefault="00433F14" w:rsidP="00181D18">
      <w:pPr>
        <w:ind w:leftChars="96" w:left="442" w:hangingChars="100" w:hanging="240"/>
        <w:rPr>
          <w:rFonts w:ascii="ＭＳ 明朝" w:hAnsi="ＭＳ 明朝"/>
          <w:strike/>
          <w:sz w:val="24"/>
          <w:szCs w:val="24"/>
        </w:rPr>
      </w:pPr>
    </w:p>
    <w:p w14:paraId="01AF1A34" w14:textId="3DFDCB21" w:rsidR="00181D18" w:rsidRPr="000F274E" w:rsidRDefault="00181D18" w:rsidP="00181D18">
      <w:pPr>
        <w:overflowPunct w:val="0"/>
        <w:adjustRightInd w:val="0"/>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hint="eastAsia"/>
          <w:bCs/>
          <w:sz w:val="32"/>
          <w:szCs w:val="32"/>
        </w:rPr>
        <w:t>Ⅱ　202</w:t>
      </w:r>
      <w:r w:rsidR="000F676A" w:rsidRPr="00C63808">
        <w:rPr>
          <w:rFonts w:ascii="HGP創英ﾌﾟﾚｾﾞﾝｽEB" w:eastAsia="HGP創英ﾌﾟﾚｾﾞﾝｽEB" w:hAnsi="HGS創英角ｺﾞｼｯｸUB" w:hint="eastAsia"/>
          <w:bCs/>
          <w:sz w:val="32"/>
          <w:szCs w:val="32"/>
        </w:rPr>
        <w:t>1</w:t>
      </w:r>
      <w:r w:rsidRPr="000F274E">
        <w:rPr>
          <w:rFonts w:ascii="HGP創英ﾌﾟﾚｾﾞﾝｽEB" w:eastAsia="HGP創英ﾌﾟﾚｾﾞﾝｽEB" w:hAnsi="HGS創英角ｺﾞｼｯｸUB" w:hint="eastAsia"/>
          <w:bCs/>
          <w:sz w:val="32"/>
          <w:szCs w:val="32"/>
        </w:rPr>
        <w:t>年秋季年末闘争と202</w:t>
      </w:r>
      <w:r w:rsidR="000F676A" w:rsidRPr="00C63808">
        <w:rPr>
          <w:rFonts w:ascii="HGP創英ﾌﾟﾚｾﾞﾝｽEB" w:eastAsia="HGP創英ﾌﾟﾚｾﾞﾝｽEB" w:hAnsi="HGS創英角ｺﾞｼｯｸUB" w:hint="eastAsia"/>
          <w:bCs/>
          <w:sz w:val="32"/>
          <w:szCs w:val="32"/>
        </w:rPr>
        <w:t>2</w:t>
      </w:r>
      <w:r w:rsidRPr="000F274E">
        <w:rPr>
          <w:rFonts w:ascii="HGP創英ﾌﾟﾚｾﾞﾝｽEB" w:eastAsia="HGP創英ﾌﾟﾚｾﾞﾝｽEB" w:hAnsi="HGS創英角ｺﾞｼｯｸUB" w:hint="eastAsia"/>
          <w:bCs/>
          <w:sz w:val="32"/>
          <w:szCs w:val="32"/>
        </w:rPr>
        <w:t>年春闘の準備</w:t>
      </w:r>
    </w:p>
    <w:p w14:paraId="358CFF81" w14:textId="209C086F" w:rsidR="00181D18" w:rsidRPr="000F274E" w:rsidRDefault="00181D18" w:rsidP="00181D18">
      <w:pPr>
        <w:rPr>
          <w:rFonts w:ascii="ＭＳ 明朝" w:hAnsi="ＭＳ 明朝"/>
          <w:sz w:val="24"/>
          <w:szCs w:val="24"/>
        </w:rPr>
      </w:pPr>
      <w:r w:rsidRPr="000F274E">
        <w:rPr>
          <w:rFonts w:ascii="ＭＳ 明朝" w:hAnsi="ＭＳ 明朝" w:hint="eastAsia"/>
          <w:sz w:val="24"/>
          <w:szCs w:val="24"/>
        </w:rPr>
        <w:t>（１）202</w:t>
      </w:r>
      <w:r w:rsidR="00412DAB" w:rsidRPr="00C63808">
        <w:rPr>
          <w:rFonts w:ascii="ＭＳ 明朝" w:hAnsi="ＭＳ 明朝" w:hint="eastAsia"/>
          <w:sz w:val="24"/>
          <w:szCs w:val="24"/>
        </w:rPr>
        <w:t>1</w:t>
      </w:r>
      <w:r w:rsidRPr="000F274E">
        <w:rPr>
          <w:rFonts w:ascii="ＭＳ 明朝" w:hAnsi="ＭＳ 明朝" w:hint="eastAsia"/>
          <w:sz w:val="24"/>
          <w:szCs w:val="24"/>
        </w:rPr>
        <w:t>年秋季年末一時金</w:t>
      </w:r>
    </w:p>
    <w:p w14:paraId="7D32BDB2" w14:textId="77777777" w:rsidR="00181D18" w:rsidRPr="000F274E" w:rsidRDefault="00181D18" w:rsidP="00181D18">
      <w:pPr>
        <w:ind w:firstLineChars="100" w:firstLine="240"/>
        <w:rPr>
          <w:rFonts w:ascii="ＭＳ 明朝" w:hAnsi="ＭＳ 明朝"/>
          <w:sz w:val="24"/>
          <w:szCs w:val="24"/>
        </w:rPr>
      </w:pPr>
      <w:r w:rsidRPr="000F274E">
        <w:rPr>
          <w:rFonts w:ascii="ＭＳ 明朝" w:hAnsi="ＭＳ 明朝" w:hint="eastAsia"/>
          <w:sz w:val="24"/>
          <w:szCs w:val="24"/>
        </w:rPr>
        <w:t>①　要求提出日</w:t>
      </w:r>
    </w:p>
    <w:p w14:paraId="20DB1ED8" w14:textId="15B9DAE3" w:rsidR="00181D18" w:rsidRPr="00B92C86" w:rsidRDefault="00181D18" w:rsidP="00B92C86">
      <w:pPr>
        <w:pStyle w:val="a8"/>
        <w:tabs>
          <w:tab w:val="left" w:pos="345"/>
          <w:tab w:val="left" w:pos="460"/>
        </w:tabs>
        <w:ind w:leftChars="195" w:left="409" w:firstLineChars="100" w:firstLine="240"/>
        <w:rPr>
          <w:rFonts w:ascii="ＭＳ 明朝" w:hAnsi="ＭＳ 明朝"/>
          <w:sz w:val="24"/>
          <w:szCs w:val="24"/>
        </w:rPr>
      </w:pPr>
      <w:r w:rsidRPr="00412DAB">
        <w:rPr>
          <w:rFonts w:ascii="ＭＳ 明朝" w:hAnsi="ＭＳ 明朝" w:hint="eastAsia"/>
          <w:sz w:val="24"/>
          <w:szCs w:val="24"/>
        </w:rPr>
        <w:t>全国いっせい要求提出日は</w:t>
      </w:r>
      <w:r w:rsidRPr="00412DAB">
        <w:rPr>
          <w:rFonts w:ascii="ＭＳ 明朝" w:hAnsi="ＭＳ 明朝"/>
          <w:sz w:val="24"/>
          <w:szCs w:val="24"/>
        </w:rPr>
        <w:t>10</w:t>
      </w:r>
      <w:r w:rsidRPr="00412DAB">
        <w:rPr>
          <w:rFonts w:ascii="ＭＳ 明朝" w:hAnsi="ＭＳ 明朝" w:hint="eastAsia"/>
          <w:sz w:val="24"/>
          <w:szCs w:val="24"/>
        </w:rPr>
        <w:t>月</w:t>
      </w:r>
      <w:r w:rsidRPr="00412DAB">
        <w:rPr>
          <w:rFonts w:ascii="ＭＳ 明朝" w:hAnsi="ＭＳ 明朝"/>
          <w:sz w:val="24"/>
          <w:szCs w:val="24"/>
        </w:rPr>
        <w:t>1</w:t>
      </w:r>
      <w:r w:rsidR="00412DAB" w:rsidRPr="00C63808">
        <w:rPr>
          <w:rFonts w:ascii="ＭＳ 明朝" w:hAnsi="ＭＳ 明朝" w:hint="eastAsia"/>
          <w:sz w:val="24"/>
          <w:szCs w:val="24"/>
        </w:rPr>
        <w:t>3</w:t>
      </w:r>
      <w:r w:rsidRPr="00412DAB">
        <w:rPr>
          <w:rFonts w:ascii="ＭＳ 明朝" w:hAnsi="ＭＳ 明朝" w:hint="eastAsia"/>
          <w:sz w:val="24"/>
          <w:szCs w:val="24"/>
        </w:rPr>
        <w:t>日</w:t>
      </w:r>
      <w:r w:rsidRPr="00412DAB">
        <w:rPr>
          <w:rFonts w:ascii="ＭＳ 明朝" w:hAnsi="ＭＳ 明朝"/>
          <w:sz w:val="24"/>
          <w:szCs w:val="24"/>
        </w:rPr>
        <w:t>(</w:t>
      </w:r>
      <w:r w:rsidRPr="00412DAB">
        <w:rPr>
          <w:rFonts w:ascii="ＭＳ 明朝" w:hAnsi="ＭＳ 明朝" w:hint="eastAsia"/>
          <w:sz w:val="24"/>
          <w:szCs w:val="24"/>
        </w:rPr>
        <w:t>水）</w:t>
      </w:r>
      <w:r w:rsidRPr="00B92C86">
        <w:rPr>
          <w:rFonts w:ascii="ＭＳ 明朝" w:hAnsi="ＭＳ 明朝" w:hint="eastAsia"/>
          <w:sz w:val="24"/>
          <w:szCs w:val="24"/>
        </w:rPr>
        <w:t>、第</w:t>
      </w:r>
      <w:r w:rsidRPr="00B92C86">
        <w:rPr>
          <w:rFonts w:ascii="ＭＳ 明朝" w:hAnsi="ＭＳ 明朝"/>
          <w:sz w:val="24"/>
          <w:szCs w:val="24"/>
        </w:rPr>
        <w:t>1</w:t>
      </w:r>
      <w:r w:rsidRPr="00B92C86">
        <w:rPr>
          <w:rFonts w:ascii="ＭＳ 明朝" w:hAnsi="ＭＳ 明朝" w:hint="eastAsia"/>
          <w:sz w:val="24"/>
          <w:szCs w:val="24"/>
        </w:rPr>
        <w:t>次回答指定日を</w:t>
      </w:r>
      <w:r w:rsidRPr="00B92C86">
        <w:rPr>
          <w:rFonts w:ascii="ＭＳ 明朝" w:hAnsi="ＭＳ 明朝"/>
          <w:sz w:val="24"/>
          <w:szCs w:val="24"/>
        </w:rPr>
        <w:t>10</w:t>
      </w:r>
      <w:r w:rsidRPr="00B92C86">
        <w:rPr>
          <w:rFonts w:ascii="ＭＳ 明朝" w:hAnsi="ＭＳ 明朝" w:hint="eastAsia"/>
          <w:sz w:val="24"/>
          <w:szCs w:val="24"/>
        </w:rPr>
        <w:t>月2</w:t>
      </w:r>
      <w:r w:rsidR="00B92C86" w:rsidRPr="00B92C86">
        <w:rPr>
          <w:rFonts w:ascii="ＭＳ 明朝" w:hAnsi="ＭＳ 明朝" w:hint="eastAsia"/>
          <w:sz w:val="24"/>
          <w:szCs w:val="24"/>
        </w:rPr>
        <w:t>7</w:t>
      </w:r>
      <w:r w:rsidRPr="00B92C86">
        <w:rPr>
          <w:rFonts w:ascii="ＭＳ 明朝" w:hAnsi="ＭＳ 明朝" w:hint="eastAsia"/>
          <w:sz w:val="24"/>
          <w:szCs w:val="24"/>
        </w:rPr>
        <w:t>日（水）、統一闘争日は回答指定日の翌日とし、12月1</w:t>
      </w:r>
      <w:r w:rsidR="00B92C86" w:rsidRPr="00B92C86">
        <w:rPr>
          <w:rFonts w:ascii="ＭＳ 明朝" w:hAnsi="ＭＳ 明朝" w:hint="eastAsia"/>
          <w:sz w:val="24"/>
          <w:szCs w:val="24"/>
        </w:rPr>
        <w:t>0</w:t>
      </w:r>
      <w:r w:rsidRPr="00B92C86">
        <w:rPr>
          <w:rFonts w:ascii="ＭＳ 明朝" w:hAnsi="ＭＳ 明朝" w:hint="eastAsia"/>
          <w:sz w:val="24"/>
          <w:szCs w:val="24"/>
        </w:rPr>
        <w:t>日（金）までの支給をめざします。統一闘争日（行動日）は回答指定日の翌日とします。</w:t>
      </w:r>
    </w:p>
    <w:p w14:paraId="39B36208" w14:textId="77777777" w:rsidR="004E36E0" w:rsidRPr="000F274E" w:rsidRDefault="004E36E0" w:rsidP="00181D18">
      <w:pPr>
        <w:pStyle w:val="a8"/>
        <w:tabs>
          <w:tab w:val="left" w:pos="345"/>
          <w:tab w:val="left" w:pos="460"/>
        </w:tabs>
        <w:rPr>
          <w:rFonts w:ascii="ＭＳ 明朝" w:hAnsi="ＭＳ 明朝"/>
          <w:sz w:val="24"/>
          <w:szCs w:val="24"/>
        </w:rPr>
      </w:pPr>
    </w:p>
    <w:p w14:paraId="113B0A28" w14:textId="77777777" w:rsidR="00181D18" w:rsidRPr="000F274E" w:rsidRDefault="00181D18" w:rsidP="00181D18">
      <w:pPr>
        <w:pStyle w:val="a8"/>
        <w:tabs>
          <w:tab w:val="left" w:pos="345"/>
          <w:tab w:val="left" w:pos="460"/>
        </w:tabs>
        <w:rPr>
          <w:rFonts w:ascii="ＭＳ 明朝" w:hAnsi="ＭＳ 明朝"/>
          <w:sz w:val="24"/>
          <w:szCs w:val="24"/>
        </w:rPr>
      </w:pPr>
      <w:r w:rsidRPr="000F274E">
        <w:rPr>
          <w:rFonts w:ascii="ＭＳ 明朝" w:hAnsi="ＭＳ 明朝" w:hint="eastAsia"/>
          <w:sz w:val="24"/>
          <w:szCs w:val="24"/>
        </w:rPr>
        <w:t xml:space="preserve">　②　統一行動</w:t>
      </w:r>
    </w:p>
    <w:p w14:paraId="21015129" w14:textId="77777777" w:rsidR="00181D18" w:rsidRPr="000F274E" w:rsidRDefault="00181D18" w:rsidP="00181D18">
      <w:pPr>
        <w:pStyle w:val="a8"/>
        <w:tabs>
          <w:tab w:val="left" w:pos="345"/>
          <w:tab w:val="left" w:pos="460"/>
        </w:tabs>
        <w:ind w:leftChars="200" w:left="420" w:firstLineChars="100" w:firstLine="240"/>
        <w:rPr>
          <w:sz w:val="24"/>
          <w:szCs w:val="24"/>
        </w:rPr>
      </w:pPr>
      <w:r w:rsidRPr="000F274E">
        <w:rPr>
          <w:rFonts w:ascii="ＭＳ 明朝" w:hAnsi="ＭＳ 明朝" w:hint="eastAsia"/>
          <w:sz w:val="24"/>
          <w:szCs w:val="24"/>
        </w:rPr>
        <w:t>腕章やワッペン闘争、組合旗掲揚などの戦術配置を含めて闘争を強化します。</w:t>
      </w:r>
      <w:r w:rsidRPr="000F274E">
        <w:rPr>
          <w:rFonts w:hint="eastAsia"/>
          <w:sz w:val="24"/>
          <w:szCs w:val="24"/>
        </w:rPr>
        <w:t>さらには中央本部データベースへの入力作業日として位置づけます。</w:t>
      </w:r>
    </w:p>
    <w:p w14:paraId="4A936750" w14:textId="77777777" w:rsidR="00181D18" w:rsidRPr="000F274E" w:rsidRDefault="00181D18" w:rsidP="00181D18">
      <w:pPr>
        <w:pStyle w:val="a8"/>
        <w:tabs>
          <w:tab w:val="left" w:pos="345"/>
          <w:tab w:val="left" w:pos="460"/>
        </w:tabs>
        <w:ind w:firstLineChars="150" w:firstLine="360"/>
        <w:rPr>
          <w:rFonts w:ascii="ＭＳ 明朝" w:hAnsi="ＭＳ 明朝"/>
          <w:sz w:val="24"/>
          <w:szCs w:val="24"/>
        </w:rPr>
      </w:pPr>
    </w:p>
    <w:p w14:paraId="5D2787EF" w14:textId="77777777" w:rsidR="00181D18" w:rsidRPr="00181D18" w:rsidRDefault="00181D18" w:rsidP="00181D18">
      <w:pPr>
        <w:ind w:rightChars="18" w:right="38"/>
        <w:jc w:val="center"/>
        <w:rPr>
          <w:rFonts w:ascii="ＭＳ 明朝" w:hAnsi="ＭＳ 明朝"/>
          <w:sz w:val="24"/>
          <w:szCs w:val="24"/>
        </w:rPr>
      </w:pPr>
      <w:r w:rsidRPr="00181D18">
        <w:rPr>
          <w:rFonts w:ascii="ＭＳ 明朝" w:hAnsi="ＭＳ 明朝" w:hint="eastAsia"/>
          <w:sz w:val="24"/>
          <w:szCs w:val="24"/>
        </w:rPr>
        <w:t>＜年末一時金闘争の配置＞</w:t>
      </w:r>
    </w:p>
    <w:p w14:paraId="5096BA4F" w14:textId="1E3D815F" w:rsidR="00181D18" w:rsidRPr="00B92C86" w:rsidRDefault="00181D18" w:rsidP="00181D18">
      <w:pPr>
        <w:ind w:rightChars="18" w:right="38" w:firstLineChars="299" w:firstLine="718"/>
        <w:rPr>
          <w:rFonts w:ascii="ＭＳ 明朝" w:hAnsi="ＭＳ 明朝"/>
          <w:sz w:val="24"/>
          <w:szCs w:val="24"/>
        </w:rPr>
      </w:pPr>
      <w:r w:rsidRPr="00B92C86">
        <w:rPr>
          <w:rFonts w:ascii="ＭＳ 明朝" w:hAnsi="ＭＳ 明朝" w:hint="eastAsia"/>
          <w:sz w:val="24"/>
          <w:szCs w:val="24"/>
        </w:rPr>
        <w:t>一斉要求提出　１０月１</w:t>
      </w:r>
      <w:r w:rsidR="00B92C86" w:rsidRPr="00B92C86">
        <w:rPr>
          <w:rFonts w:ascii="ＭＳ 明朝" w:hAnsi="ＭＳ 明朝" w:hint="eastAsia"/>
          <w:sz w:val="24"/>
          <w:szCs w:val="24"/>
        </w:rPr>
        <w:t>３</w:t>
      </w:r>
      <w:r w:rsidRPr="00B92C86">
        <w:rPr>
          <w:rFonts w:ascii="ＭＳ 明朝" w:hAnsi="ＭＳ 明朝" w:hint="eastAsia"/>
          <w:sz w:val="24"/>
          <w:szCs w:val="24"/>
        </w:rPr>
        <w:t>日（水）</w:t>
      </w:r>
    </w:p>
    <w:p w14:paraId="41764469" w14:textId="10A70408" w:rsidR="00181D18" w:rsidRPr="00B92C86" w:rsidRDefault="00181D18" w:rsidP="00181D18">
      <w:pPr>
        <w:ind w:rightChars="18" w:right="38" w:firstLineChars="299" w:firstLine="718"/>
        <w:rPr>
          <w:rFonts w:ascii="ＭＳ 明朝" w:hAnsi="ＭＳ 明朝"/>
          <w:sz w:val="24"/>
          <w:szCs w:val="24"/>
        </w:rPr>
      </w:pPr>
      <w:r w:rsidRPr="00B92C86">
        <w:rPr>
          <w:rFonts w:ascii="ＭＳ 明朝" w:hAnsi="ＭＳ 明朝" w:hint="eastAsia"/>
          <w:sz w:val="24"/>
          <w:szCs w:val="24"/>
        </w:rPr>
        <w:t>第１次回答日　１０月２</w:t>
      </w:r>
      <w:r w:rsidR="00B92C86">
        <w:rPr>
          <w:rFonts w:ascii="ＭＳ 明朝" w:hAnsi="ＭＳ 明朝" w:hint="eastAsia"/>
          <w:sz w:val="24"/>
          <w:szCs w:val="24"/>
        </w:rPr>
        <w:t>７</w:t>
      </w:r>
      <w:r w:rsidRPr="00B92C86">
        <w:rPr>
          <w:rFonts w:ascii="ＭＳ 明朝" w:hAnsi="ＭＳ 明朝" w:hint="eastAsia"/>
          <w:sz w:val="24"/>
          <w:szCs w:val="24"/>
        </w:rPr>
        <w:t>日（水）　統一行動・入力作業　１０月２</w:t>
      </w:r>
      <w:r w:rsidR="00B92C86">
        <w:rPr>
          <w:rFonts w:ascii="ＭＳ 明朝" w:hAnsi="ＭＳ 明朝" w:hint="eastAsia"/>
          <w:sz w:val="24"/>
          <w:szCs w:val="24"/>
        </w:rPr>
        <w:t>８</w:t>
      </w:r>
      <w:r w:rsidRPr="00B92C86">
        <w:rPr>
          <w:rFonts w:ascii="ＭＳ 明朝" w:hAnsi="ＭＳ 明朝" w:hint="eastAsia"/>
          <w:sz w:val="24"/>
          <w:szCs w:val="24"/>
        </w:rPr>
        <w:t>日（木）</w:t>
      </w:r>
    </w:p>
    <w:p w14:paraId="712B5692" w14:textId="62D1BA6A" w:rsidR="00181D18" w:rsidRPr="005365FC" w:rsidRDefault="00181D18" w:rsidP="00E848F5">
      <w:pPr>
        <w:ind w:rightChars="18" w:right="38" w:firstLineChars="300" w:firstLine="720"/>
        <w:rPr>
          <w:rFonts w:ascii="ＭＳ 明朝" w:hAnsi="ＭＳ 明朝"/>
          <w:sz w:val="24"/>
          <w:szCs w:val="24"/>
        </w:rPr>
      </w:pPr>
      <w:r w:rsidRPr="005365FC">
        <w:rPr>
          <w:rFonts w:ascii="ＭＳ 明朝" w:hAnsi="ＭＳ 明朝" w:hint="eastAsia"/>
          <w:sz w:val="24"/>
          <w:szCs w:val="24"/>
        </w:rPr>
        <w:t xml:space="preserve">第２次回答日　１１月　</w:t>
      </w:r>
      <w:r w:rsidR="005365FC" w:rsidRPr="005365FC">
        <w:rPr>
          <w:rFonts w:ascii="ＭＳ 明朝" w:hAnsi="ＭＳ 明朝" w:hint="eastAsia"/>
          <w:sz w:val="24"/>
          <w:szCs w:val="24"/>
        </w:rPr>
        <w:t>４</w:t>
      </w:r>
      <w:r w:rsidRPr="005365FC">
        <w:rPr>
          <w:rFonts w:ascii="ＭＳ 明朝" w:hAnsi="ＭＳ 明朝" w:hint="eastAsia"/>
          <w:sz w:val="24"/>
          <w:szCs w:val="24"/>
        </w:rPr>
        <w:t>日（</w:t>
      </w:r>
      <w:r w:rsidR="005365FC" w:rsidRPr="005365FC">
        <w:rPr>
          <w:rFonts w:ascii="ＭＳ 明朝" w:hAnsi="ＭＳ 明朝" w:hint="eastAsia"/>
          <w:sz w:val="24"/>
          <w:szCs w:val="24"/>
        </w:rPr>
        <w:t>木</w:t>
      </w:r>
      <w:r w:rsidRPr="005365FC">
        <w:rPr>
          <w:rFonts w:ascii="ＭＳ 明朝" w:hAnsi="ＭＳ 明朝" w:hint="eastAsia"/>
          <w:sz w:val="24"/>
          <w:szCs w:val="24"/>
        </w:rPr>
        <w:t xml:space="preserve">）　統一行動・入力作業　１１月　</w:t>
      </w:r>
      <w:r w:rsidR="005365FC" w:rsidRPr="005365FC">
        <w:rPr>
          <w:rFonts w:ascii="ＭＳ 明朝" w:hAnsi="ＭＳ 明朝" w:hint="eastAsia"/>
          <w:sz w:val="24"/>
          <w:szCs w:val="24"/>
        </w:rPr>
        <w:t>５</w:t>
      </w:r>
      <w:r w:rsidRPr="005365FC">
        <w:rPr>
          <w:rFonts w:ascii="ＭＳ 明朝" w:hAnsi="ＭＳ 明朝" w:hint="eastAsia"/>
          <w:sz w:val="24"/>
          <w:szCs w:val="24"/>
        </w:rPr>
        <w:t>日（</w:t>
      </w:r>
      <w:r w:rsidR="005365FC" w:rsidRPr="005365FC">
        <w:rPr>
          <w:rFonts w:ascii="ＭＳ 明朝" w:hAnsi="ＭＳ 明朝" w:hint="eastAsia"/>
          <w:sz w:val="24"/>
          <w:szCs w:val="24"/>
        </w:rPr>
        <w:t>金</w:t>
      </w:r>
      <w:r w:rsidRPr="005365FC">
        <w:rPr>
          <w:rFonts w:ascii="ＭＳ 明朝" w:hAnsi="ＭＳ 明朝" w:hint="eastAsia"/>
          <w:sz w:val="24"/>
          <w:szCs w:val="24"/>
        </w:rPr>
        <w:t>）</w:t>
      </w:r>
    </w:p>
    <w:p w14:paraId="26A5047E" w14:textId="66974AC7" w:rsidR="00181D18" w:rsidRPr="00B92C86" w:rsidRDefault="00181D18" w:rsidP="00E848F5">
      <w:pPr>
        <w:ind w:rightChars="18" w:right="38" w:firstLineChars="300" w:firstLine="720"/>
        <w:rPr>
          <w:rFonts w:ascii="ＭＳ 明朝" w:hAnsi="ＭＳ 明朝"/>
          <w:sz w:val="24"/>
          <w:szCs w:val="24"/>
        </w:rPr>
      </w:pPr>
      <w:r w:rsidRPr="00B92C86">
        <w:rPr>
          <w:rFonts w:ascii="ＭＳ 明朝" w:hAnsi="ＭＳ 明朝" w:hint="eastAsia"/>
          <w:sz w:val="24"/>
          <w:szCs w:val="24"/>
        </w:rPr>
        <w:t>第３次回答日　１１月１</w:t>
      </w:r>
      <w:r w:rsidR="00B92C86">
        <w:rPr>
          <w:rFonts w:ascii="ＭＳ 明朝" w:hAnsi="ＭＳ 明朝" w:hint="eastAsia"/>
          <w:sz w:val="24"/>
          <w:szCs w:val="24"/>
        </w:rPr>
        <w:t>０</w:t>
      </w:r>
      <w:r w:rsidRPr="00B92C86">
        <w:rPr>
          <w:rFonts w:ascii="ＭＳ 明朝" w:hAnsi="ＭＳ 明朝" w:hint="eastAsia"/>
          <w:sz w:val="24"/>
          <w:szCs w:val="24"/>
        </w:rPr>
        <w:t>日（水）　統一行動・入力作業　１１月１</w:t>
      </w:r>
      <w:r w:rsidR="00B92C86">
        <w:rPr>
          <w:rFonts w:ascii="ＭＳ 明朝" w:hAnsi="ＭＳ 明朝" w:hint="eastAsia"/>
          <w:sz w:val="24"/>
          <w:szCs w:val="24"/>
        </w:rPr>
        <w:t>１</w:t>
      </w:r>
      <w:r w:rsidRPr="00B92C86">
        <w:rPr>
          <w:rFonts w:ascii="ＭＳ 明朝" w:hAnsi="ＭＳ 明朝" w:hint="eastAsia"/>
          <w:sz w:val="24"/>
          <w:szCs w:val="24"/>
        </w:rPr>
        <w:t>日（木）</w:t>
      </w:r>
    </w:p>
    <w:p w14:paraId="23AA2D84" w14:textId="603EB41D" w:rsidR="00181D18" w:rsidRPr="00B92C86" w:rsidRDefault="00181D18" w:rsidP="00E848F5">
      <w:pPr>
        <w:ind w:rightChars="18" w:right="38" w:firstLineChars="300" w:firstLine="720"/>
        <w:rPr>
          <w:rFonts w:ascii="ＭＳ 明朝" w:hAnsi="ＭＳ 明朝"/>
          <w:sz w:val="24"/>
          <w:szCs w:val="24"/>
        </w:rPr>
      </w:pPr>
      <w:r w:rsidRPr="00B92C86">
        <w:rPr>
          <w:rFonts w:ascii="ＭＳ 明朝" w:hAnsi="ＭＳ 明朝" w:hint="eastAsia"/>
          <w:sz w:val="24"/>
          <w:szCs w:val="24"/>
        </w:rPr>
        <w:t>第４次回答日　１１月１</w:t>
      </w:r>
      <w:r w:rsidR="00B92C86">
        <w:rPr>
          <w:rFonts w:ascii="ＭＳ 明朝" w:hAnsi="ＭＳ 明朝" w:hint="eastAsia"/>
          <w:sz w:val="24"/>
          <w:szCs w:val="24"/>
        </w:rPr>
        <w:t>７</w:t>
      </w:r>
      <w:r w:rsidRPr="00B92C86">
        <w:rPr>
          <w:rFonts w:ascii="ＭＳ 明朝" w:hAnsi="ＭＳ 明朝" w:hint="eastAsia"/>
          <w:sz w:val="24"/>
          <w:szCs w:val="24"/>
        </w:rPr>
        <w:t>日（水）　統一行動・入力作業　１１月１</w:t>
      </w:r>
      <w:r w:rsidR="00B92C86">
        <w:rPr>
          <w:rFonts w:ascii="ＭＳ 明朝" w:hAnsi="ＭＳ 明朝" w:hint="eastAsia"/>
          <w:sz w:val="24"/>
          <w:szCs w:val="24"/>
        </w:rPr>
        <w:t>８</w:t>
      </w:r>
      <w:r w:rsidRPr="00B92C86">
        <w:rPr>
          <w:rFonts w:ascii="ＭＳ 明朝" w:hAnsi="ＭＳ 明朝" w:hint="eastAsia"/>
          <w:sz w:val="24"/>
          <w:szCs w:val="24"/>
        </w:rPr>
        <w:t>日（木）</w:t>
      </w:r>
    </w:p>
    <w:p w14:paraId="52A0EF54" w14:textId="740B155E" w:rsidR="00181D18" w:rsidRPr="00B92C86" w:rsidRDefault="00181D18" w:rsidP="00E848F5">
      <w:pPr>
        <w:ind w:rightChars="18" w:right="38" w:firstLineChars="300" w:firstLine="720"/>
        <w:rPr>
          <w:rFonts w:ascii="ＭＳ 明朝" w:hAnsi="ＭＳ 明朝"/>
          <w:sz w:val="24"/>
          <w:szCs w:val="24"/>
        </w:rPr>
      </w:pPr>
      <w:r w:rsidRPr="00B92C86">
        <w:rPr>
          <w:rFonts w:ascii="ＭＳ 明朝" w:hAnsi="ＭＳ 明朝" w:hint="eastAsia"/>
          <w:sz w:val="24"/>
          <w:szCs w:val="24"/>
        </w:rPr>
        <w:t>第５次回答日　１１月２</w:t>
      </w:r>
      <w:r w:rsidR="00B92C86">
        <w:rPr>
          <w:rFonts w:ascii="ＭＳ 明朝" w:hAnsi="ＭＳ 明朝" w:hint="eastAsia"/>
          <w:sz w:val="24"/>
          <w:szCs w:val="24"/>
        </w:rPr>
        <w:t>４</w:t>
      </w:r>
      <w:r w:rsidRPr="00B92C86">
        <w:rPr>
          <w:rFonts w:ascii="ＭＳ 明朝" w:hAnsi="ＭＳ 明朝" w:hint="eastAsia"/>
          <w:sz w:val="24"/>
          <w:szCs w:val="24"/>
        </w:rPr>
        <w:t>日（水）　統一行動・入力作業　１１月２</w:t>
      </w:r>
      <w:r w:rsidR="00B92C86">
        <w:rPr>
          <w:rFonts w:ascii="ＭＳ 明朝" w:hAnsi="ＭＳ 明朝" w:hint="eastAsia"/>
          <w:sz w:val="24"/>
          <w:szCs w:val="24"/>
        </w:rPr>
        <w:t>５</w:t>
      </w:r>
      <w:r w:rsidRPr="00B92C86">
        <w:rPr>
          <w:rFonts w:ascii="ＭＳ 明朝" w:hAnsi="ＭＳ 明朝" w:hint="eastAsia"/>
          <w:sz w:val="24"/>
          <w:szCs w:val="24"/>
        </w:rPr>
        <w:t>日（木）</w:t>
      </w:r>
    </w:p>
    <w:p w14:paraId="3BC10BFD" w14:textId="7DA202D3" w:rsidR="00181D18" w:rsidRPr="00B92C86" w:rsidRDefault="00181D18" w:rsidP="00E848F5">
      <w:pPr>
        <w:overflowPunct w:val="0"/>
        <w:adjustRightInd w:val="0"/>
        <w:ind w:firstLineChars="300" w:firstLine="720"/>
        <w:rPr>
          <w:rFonts w:ascii="ＭＳ 明朝" w:hAnsi="ＭＳ 明朝"/>
          <w:sz w:val="24"/>
          <w:szCs w:val="24"/>
        </w:rPr>
      </w:pPr>
      <w:r w:rsidRPr="00B92C86">
        <w:rPr>
          <w:rFonts w:ascii="ＭＳ 明朝" w:hAnsi="ＭＳ 明朝" w:hint="eastAsia"/>
          <w:sz w:val="24"/>
          <w:szCs w:val="24"/>
        </w:rPr>
        <w:t xml:space="preserve">第６次回答日　１２月　</w:t>
      </w:r>
      <w:r w:rsidR="00B92C86">
        <w:rPr>
          <w:rFonts w:ascii="ＭＳ 明朝" w:hAnsi="ＭＳ 明朝" w:hint="eastAsia"/>
          <w:sz w:val="24"/>
          <w:szCs w:val="24"/>
        </w:rPr>
        <w:t>１</w:t>
      </w:r>
      <w:r w:rsidRPr="00B92C86">
        <w:rPr>
          <w:rFonts w:ascii="ＭＳ 明朝" w:hAnsi="ＭＳ 明朝" w:hint="eastAsia"/>
          <w:sz w:val="24"/>
          <w:szCs w:val="24"/>
        </w:rPr>
        <w:t xml:space="preserve">日（水）　統一行動・入力作業　１２月　</w:t>
      </w:r>
      <w:r w:rsidR="00B92C86">
        <w:rPr>
          <w:rFonts w:ascii="ＭＳ 明朝" w:hAnsi="ＭＳ 明朝" w:hint="eastAsia"/>
          <w:sz w:val="24"/>
          <w:szCs w:val="24"/>
        </w:rPr>
        <w:t>２</w:t>
      </w:r>
      <w:r w:rsidRPr="00B92C86">
        <w:rPr>
          <w:rFonts w:ascii="ＭＳ 明朝" w:hAnsi="ＭＳ 明朝" w:hint="eastAsia"/>
          <w:sz w:val="24"/>
          <w:szCs w:val="24"/>
        </w:rPr>
        <w:t>日（木）</w:t>
      </w:r>
    </w:p>
    <w:p w14:paraId="6510F665" w14:textId="77777777" w:rsidR="00181D18" w:rsidRPr="00E848F5" w:rsidRDefault="00181D18" w:rsidP="00181D18">
      <w:pPr>
        <w:rPr>
          <w:rFonts w:ascii="ＭＳ 明朝" w:hAnsi="ＭＳ 明朝"/>
          <w:sz w:val="24"/>
          <w:szCs w:val="24"/>
        </w:rPr>
      </w:pPr>
    </w:p>
    <w:p w14:paraId="77F5CA8A" w14:textId="3D28E61F" w:rsidR="00181D18" w:rsidRPr="00181D18" w:rsidRDefault="00181D18" w:rsidP="00181D18">
      <w:pPr>
        <w:rPr>
          <w:rFonts w:ascii="ＭＳ 明朝" w:hAnsi="ＭＳ 明朝"/>
          <w:sz w:val="24"/>
          <w:szCs w:val="24"/>
        </w:rPr>
      </w:pPr>
      <w:r w:rsidRPr="00181D18">
        <w:rPr>
          <w:rFonts w:ascii="ＭＳ 明朝" w:hAnsi="ＭＳ 明朝" w:hint="eastAsia"/>
          <w:sz w:val="24"/>
          <w:szCs w:val="24"/>
        </w:rPr>
        <w:t>（２）</w:t>
      </w:r>
      <w:r w:rsidRPr="00181D18">
        <w:rPr>
          <w:rFonts w:ascii="ＭＳ 明朝" w:hAnsi="ＭＳ 明朝"/>
          <w:sz w:val="24"/>
          <w:szCs w:val="24"/>
        </w:rPr>
        <w:t>10</w:t>
      </w:r>
      <w:r w:rsidRPr="00181D18">
        <w:rPr>
          <w:rFonts w:ascii="ＭＳ 明朝" w:hAnsi="ＭＳ 明朝" w:hint="eastAsia"/>
          <w:sz w:val="24"/>
          <w:szCs w:val="24"/>
        </w:rPr>
        <w:t>万人アンケート活動の展開</w:t>
      </w:r>
    </w:p>
    <w:p w14:paraId="2B681AFA" w14:textId="77777777" w:rsidR="00181D18" w:rsidRPr="00181D18" w:rsidRDefault="00181D18" w:rsidP="00181D18">
      <w:pPr>
        <w:overflowPunct w:val="0"/>
        <w:adjustRightInd w:val="0"/>
        <w:ind w:leftChars="100" w:left="450" w:hangingChars="100" w:hanging="240"/>
        <w:rPr>
          <w:rFonts w:ascii="ＭＳ 明朝" w:hAnsi="ＭＳ 明朝"/>
          <w:sz w:val="24"/>
          <w:szCs w:val="24"/>
        </w:rPr>
      </w:pPr>
      <w:r w:rsidRPr="00181D18">
        <w:rPr>
          <w:rFonts w:ascii="ＭＳ 明朝" w:hAnsi="ＭＳ 明朝" w:cs="ＭＳ 明朝" w:hint="eastAsia"/>
          <w:sz w:val="24"/>
          <w:szCs w:val="24"/>
        </w:rPr>
        <w:t xml:space="preserve">①　</w:t>
      </w:r>
      <w:r w:rsidRPr="00181D18">
        <w:rPr>
          <w:rFonts w:ascii="ＭＳ 明朝" w:hAnsi="ＭＳ 明朝" w:hint="eastAsia"/>
          <w:sz w:val="24"/>
          <w:szCs w:val="24"/>
        </w:rPr>
        <w:t>10万人アンケートの目的と意義を繰り返し議論し、組合員一人ひとりが確信をもってアンケート活動にとりくみます。</w:t>
      </w:r>
    </w:p>
    <w:p w14:paraId="53DFB2A0" w14:textId="77777777" w:rsidR="00181D18" w:rsidRPr="00181D18" w:rsidRDefault="00181D18" w:rsidP="00181D18">
      <w:pPr>
        <w:overflowPunct w:val="0"/>
        <w:adjustRightInd w:val="0"/>
        <w:ind w:left="480" w:hangingChars="200" w:hanging="480"/>
        <w:rPr>
          <w:rFonts w:ascii="ＭＳ 明朝" w:hAnsi="ＭＳ 明朝"/>
          <w:sz w:val="24"/>
          <w:szCs w:val="24"/>
        </w:rPr>
      </w:pPr>
    </w:p>
    <w:p w14:paraId="47D47ABE" w14:textId="77777777" w:rsidR="00181D18" w:rsidRPr="00181D18" w:rsidRDefault="00181D18" w:rsidP="00181D18">
      <w:pPr>
        <w:overflowPunct w:val="0"/>
        <w:adjustRightInd w:val="0"/>
        <w:ind w:leftChars="100" w:left="450" w:hangingChars="100" w:hanging="240"/>
        <w:rPr>
          <w:rFonts w:ascii="ＭＳ 明朝" w:hAnsi="ＭＳ 明朝"/>
          <w:sz w:val="24"/>
          <w:szCs w:val="24"/>
        </w:rPr>
      </w:pPr>
      <w:r w:rsidRPr="00181D18">
        <w:rPr>
          <w:rFonts w:ascii="ＭＳ 明朝" w:hAnsi="ＭＳ 明朝" w:hint="eastAsia"/>
          <w:sz w:val="24"/>
          <w:szCs w:val="24"/>
        </w:rPr>
        <w:t>②　都本部全組合員、約1,200人が2筆を集約し、（1筆は自分が書く、もう１筆は職場の非組合員や友人家族に書いてもらうなどして）2,400筆を目標とします。</w:t>
      </w:r>
    </w:p>
    <w:p w14:paraId="3D75A3F7" w14:textId="70F4AEF0" w:rsidR="00181D18" w:rsidRDefault="00181D18" w:rsidP="00181D18">
      <w:pPr>
        <w:overflowPunct w:val="0"/>
        <w:adjustRightInd w:val="0"/>
        <w:ind w:left="480" w:hangingChars="200" w:hanging="480"/>
        <w:rPr>
          <w:rFonts w:ascii="ＭＳ 明朝" w:hAnsi="ＭＳ 明朝"/>
          <w:sz w:val="24"/>
          <w:szCs w:val="24"/>
        </w:rPr>
      </w:pPr>
    </w:p>
    <w:p w14:paraId="65200582" w14:textId="77777777" w:rsidR="00181D18" w:rsidRPr="00181D18" w:rsidRDefault="00181D18" w:rsidP="00181D18">
      <w:pPr>
        <w:overflowPunct w:val="0"/>
        <w:adjustRightInd w:val="0"/>
        <w:ind w:left="482" w:hangingChars="200" w:hanging="482"/>
        <w:jc w:val="center"/>
        <w:rPr>
          <w:rFonts w:ascii="ＭＳ 明朝" w:hAnsi="ＭＳ 明朝"/>
          <w:b/>
          <w:sz w:val="24"/>
          <w:szCs w:val="24"/>
        </w:rPr>
      </w:pPr>
      <w:r w:rsidRPr="00181D18">
        <w:rPr>
          <w:rFonts w:ascii="ＭＳ 明朝" w:hAnsi="ＭＳ 明朝" w:hint="eastAsia"/>
          <w:b/>
          <w:sz w:val="24"/>
          <w:szCs w:val="24"/>
        </w:rPr>
        <w:t>＜アンケート活動の目的と意義＞</w:t>
      </w:r>
    </w:p>
    <w:p w14:paraId="188030B5"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r w:rsidRPr="00181D18">
        <w:rPr>
          <w:rFonts w:ascii="ＭＳ 明朝" w:hAnsi="ＭＳ 明朝" w:hint="eastAsia"/>
          <w:bCs/>
          <w:sz w:val="24"/>
          <w:szCs w:val="24"/>
        </w:rPr>
        <w:t>❶自らの要求を明確にして、その実現をめざす闘いに決起すること。</w:t>
      </w:r>
    </w:p>
    <w:p w14:paraId="08D9597D"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r w:rsidRPr="00181D18">
        <w:rPr>
          <w:rFonts w:ascii="ＭＳ 明朝" w:hAnsi="ＭＳ 明朝" w:hint="eastAsia"/>
          <w:bCs/>
          <w:sz w:val="24"/>
          <w:szCs w:val="24"/>
        </w:rPr>
        <w:t>❷要求・政策の根拠や正当性、社会的大義を明らかにします。</w:t>
      </w:r>
    </w:p>
    <w:p w14:paraId="154AB9B3"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r w:rsidRPr="00181D18">
        <w:rPr>
          <w:rFonts w:ascii="ＭＳ 明朝" w:hAnsi="ＭＳ 明朝" w:hint="eastAsia"/>
          <w:bCs/>
          <w:sz w:val="24"/>
          <w:szCs w:val="24"/>
        </w:rPr>
        <w:t>❸全組合員運動にしていくことで組織機能の確立・強化をはかります。</w:t>
      </w:r>
    </w:p>
    <w:p w14:paraId="6EC2BEB9"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r w:rsidRPr="00181D18">
        <w:rPr>
          <w:rFonts w:ascii="ＭＳ 明朝" w:hAnsi="ＭＳ 明朝" w:hint="eastAsia"/>
          <w:bCs/>
          <w:sz w:val="24"/>
          <w:szCs w:val="24"/>
        </w:rPr>
        <w:t>❹アンケートをひろげることで組織拡大や共同の対象をひろげます。</w:t>
      </w:r>
    </w:p>
    <w:p w14:paraId="401BAFF9"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r w:rsidRPr="00181D18">
        <w:rPr>
          <w:rFonts w:ascii="ＭＳ 明朝" w:hAnsi="ＭＳ 明朝" w:hint="eastAsia"/>
          <w:bCs/>
          <w:sz w:val="24"/>
          <w:szCs w:val="24"/>
        </w:rPr>
        <w:t>❺マスコミなどを活用し労働者や中小業者の実態を告発し世論を起こします。</w:t>
      </w:r>
    </w:p>
    <w:p w14:paraId="013ACB89"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r w:rsidRPr="00181D18">
        <w:rPr>
          <w:rFonts w:ascii="ＭＳ 明朝" w:hAnsi="ＭＳ 明朝" w:hint="eastAsia"/>
          <w:bCs/>
          <w:sz w:val="24"/>
          <w:szCs w:val="24"/>
        </w:rPr>
        <w:t>❻実態告発と世論が、業界や自治体・政府を具体的に動かす原動力になります。</w:t>
      </w:r>
    </w:p>
    <w:p w14:paraId="479F05B6" w14:textId="77777777" w:rsidR="00181D18" w:rsidRPr="00181D18" w:rsidRDefault="00181D18" w:rsidP="00181D18">
      <w:pPr>
        <w:tabs>
          <w:tab w:val="left" w:pos="345"/>
          <w:tab w:val="left" w:pos="460"/>
        </w:tabs>
        <w:ind w:firstLineChars="100" w:firstLine="240"/>
        <w:rPr>
          <w:rFonts w:ascii="ＭＳ 明朝" w:hAnsi="ＭＳ 明朝"/>
          <w:bCs/>
          <w:sz w:val="24"/>
          <w:szCs w:val="24"/>
        </w:rPr>
      </w:pPr>
    </w:p>
    <w:p w14:paraId="3AAAE0C6" w14:textId="77777777" w:rsidR="00181D18" w:rsidRPr="00181D18" w:rsidRDefault="00181D18" w:rsidP="00181D18">
      <w:pPr>
        <w:overflowPunct w:val="0"/>
        <w:adjustRightInd w:val="0"/>
        <w:ind w:leftChars="120" w:left="442" w:hangingChars="79" w:hanging="190"/>
        <w:rPr>
          <w:rFonts w:ascii="ＭＳ 明朝" w:hAnsi="ＭＳ 明朝"/>
          <w:sz w:val="24"/>
          <w:szCs w:val="24"/>
        </w:rPr>
      </w:pPr>
      <w:r w:rsidRPr="00181D18">
        <w:rPr>
          <w:rFonts w:ascii="ＭＳ 明朝" w:hAnsi="ＭＳ 明朝" w:hint="eastAsia"/>
          <w:sz w:val="24"/>
          <w:szCs w:val="24"/>
        </w:rPr>
        <w:lastRenderedPageBreak/>
        <w:t>③　10万人アンケートを中心に「全組合員参加の運動」を徹底し、職場からの積極的な賃金・単価改善要求と職場の独自要求を確立します。</w:t>
      </w:r>
    </w:p>
    <w:p w14:paraId="487DE013" w14:textId="77777777" w:rsidR="00181D18" w:rsidRPr="00181D18" w:rsidRDefault="00181D18" w:rsidP="00181D18">
      <w:pPr>
        <w:overflowPunct w:val="0"/>
        <w:adjustRightInd w:val="0"/>
        <w:ind w:leftChars="120" w:left="442" w:hangingChars="79" w:hanging="190"/>
        <w:rPr>
          <w:rFonts w:ascii="ＭＳ 明朝" w:hAnsi="ＭＳ 明朝"/>
          <w:sz w:val="24"/>
          <w:szCs w:val="24"/>
        </w:rPr>
      </w:pPr>
    </w:p>
    <w:p w14:paraId="200A1212" w14:textId="77777777" w:rsidR="00181D18" w:rsidRPr="00181D18" w:rsidRDefault="00181D18" w:rsidP="00181D18">
      <w:pPr>
        <w:overflowPunct w:val="0"/>
        <w:adjustRightInd w:val="0"/>
        <w:ind w:leftChars="120" w:left="442" w:hangingChars="79" w:hanging="190"/>
        <w:rPr>
          <w:rFonts w:ascii="ＭＳ 明朝" w:hAnsi="ＭＳ 明朝"/>
          <w:sz w:val="24"/>
          <w:szCs w:val="24"/>
        </w:rPr>
      </w:pPr>
      <w:r w:rsidRPr="00181D18">
        <w:rPr>
          <w:rFonts w:ascii="ＭＳ 明朝" w:hAnsi="ＭＳ 明朝" w:hint="eastAsia"/>
          <w:sz w:val="24"/>
          <w:szCs w:val="24"/>
        </w:rPr>
        <w:t>④　職場の全組合員の意思統一をはかり、賃金闘争での有額回答引き出しに全力を上げます。</w:t>
      </w:r>
    </w:p>
    <w:p w14:paraId="3D63F5DC" w14:textId="77777777" w:rsidR="00181D18" w:rsidRPr="00181D18" w:rsidRDefault="00181D18" w:rsidP="00181D18">
      <w:pPr>
        <w:overflowPunct w:val="0"/>
        <w:adjustRightInd w:val="0"/>
        <w:ind w:leftChars="120" w:left="442" w:hangingChars="79" w:hanging="190"/>
        <w:rPr>
          <w:rFonts w:ascii="ＭＳ 明朝" w:hAnsi="ＭＳ 明朝"/>
          <w:sz w:val="24"/>
          <w:szCs w:val="24"/>
        </w:rPr>
      </w:pPr>
    </w:p>
    <w:p w14:paraId="3EDBD10A" w14:textId="77777777" w:rsidR="00181D18" w:rsidRPr="00181D18" w:rsidRDefault="00181D18" w:rsidP="00181D18">
      <w:pPr>
        <w:overflowPunct w:val="0"/>
        <w:adjustRightInd w:val="0"/>
        <w:ind w:leftChars="120" w:left="442" w:hangingChars="79" w:hanging="190"/>
        <w:rPr>
          <w:rFonts w:ascii="ＭＳ 明朝" w:hAnsi="ＭＳ 明朝"/>
          <w:sz w:val="24"/>
          <w:szCs w:val="24"/>
        </w:rPr>
      </w:pPr>
      <w:r w:rsidRPr="00181D18">
        <w:rPr>
          <w:rFonts w:ascii="ＭＳ 明朝" w:hAnsi="ＭＳ 明朝" w:hint="eastAsia"/>
          <w:sz w:val="24"/>
          <w:szCs w:val="24"/>
        </w:rPr>
        <w:t>⑤　各業種部会では産業・業種の制度政策要求を重視し、すべての組織（交渉単位）が重点とする制度政策要求を明確にして実現させます。</w:t>
      </w:r>
    </w:p>
    <w:p w14:paraId="11EF377D" w14:textId="77777777" w:rsidR="00181D18" w:rsidRPr="00181D18" w:rsidRDefault="00181D18" w:rsidP="00181D18">
      <w:pPr>
        <w:overflowPunct w:val="0"/>
        <w:adjustRightInd w:val="0"/>
        <w:ind w:leftChars="85" w:left="178" w:firstLineChars="50" w:firstLine="120"/>
        <w:rPr>
          <w:rFonts w:ascii="ＭＳ 明朝" w:hAnsi="ＭＳ 明朝"/>
          <w:sz w:val="24"/>
          <w:szCs w:val="24"/>
        </w:rPr>
      </w:pPr>
    </w:p>
    <w:p w14:paraId="21307B7F" w14:textId="77777777" w:rsidR="00181D18" w:rsidRPr="00181D18" w:rsidRDefault="00181D18" w:rsidP="00181D18">
      <w:pPr>
        <w:overflowPunct w:val="0"/>
        <w:adjustRightInd w:val="0"/>
        <w:ind w:leftChars="135" w:left="523" w:hangingChars="100" w:hanging="240"/>
        <w:rPr>
          <w:rFonts w:ascii="ＭＳ 明朝" w:hAnsi="ＭＳ 明朝"/>
          <w:sz w:val="24"/>
          <w:szCs w:val="24"/>
        </w:rPr>
      </w:pPr>
      <w:r w:rsidRPr="00181D18">
        <w:rPr>
          <w:rFonts w:ascii="ＭＳ 明朝" w:hAnsi="ＭＳ 明朝" w:hint="eastAsia"/>
          <w:sz w:val="24"/>
          <w:szCs w:val="24"/>
        </w:rPr>
        <w:t>⑥　春闘アンケートは、まず自分の要求を自分で書く、「そして職場の非組合員や業種ではたらくなかまへ広げることが大切です。」</w:t>
      </w:r>
    </w:p>
    <w:p w14:paraId="5BFE7CBE" w14:textId="77777777" w:rsidR="00181D18" w:rsidRPr="00181D18" w:rsidRDefault="00181D18" w:rsidP="00181D18">
      <w:pPr>
        <w:overflowPunct w:val="0"/>
        <w:adjustRightInd w:val="0"/>
        <w:ind w:left="480" w:hangingChars="200" w:hanging="480"/>
        <w:rPr>
          <w:rFonts w:ascii="ＭＳ 明朝" w:hAnsi="ＭＳ 明朝"/>
          <w:sz w:val="24"/>
          <w:szCs w:val="24"/>
        </w:rPr>
      </w:pPr>
      <w:r w:rsidRPr="00181D18">
        <w:rPr>
          <w:rFonts w:ascii="ＭＳ 明朝" w:hAnsi="ＭＳ 明朝" w:hint="eastAsia"/>
          <w:sz w:val="24"/>
          <w:szCs w:val="24"/>
        </w:rPr>
        <w:t xml:space="preserve">　　　都本部に結集する職場組織の状況は様々です。ユニオンショップ協定が結ばれている職場、他労組が混在している職場、１人組合員組織で会社からの組合敵視政策にも負けずに都本部の旗を守っている職場など、状況は多々あります。</w:t>
      </w:r>
    </w:p>
    <w:p w14:paraId="4D047B69" w14:textId="4A166D6E" w:rsidR="00181D18" w:rsidRDefault="00181D18" w:rsidP="00181D18">
      <w:pPr>
        <w:overflowPunct w:val="0"/>
        <w:adjustRightInd w:val="0"/>
        <w:ind w:leftChars="200" w:left="420" w:firstLineChars="100" w:firstLine="240"/>
        <w:rPr>
          <w:rFonts w:ascii="ＭＳ 明朝" w:hAnsi="ＭＳ 明朝"/>
          <w:sz w:val="24"/>
          <w:szCs w:val="24"/>
        </w:rPr>
      </w:pPr>
      <w:r w:rsidRPr="00181D18">
        <w:rPr>
          <w:rFonts w:ascii="ＭＳ 明朝" w:hAnsi="ＭＳ 明朝" w:hint="eastAsia"/>
          <w:sz w:val="24"/>
          <w:szCs w:val="24"/>
        </w:rPr>
        <w:t>各職場で状況が違う中、職場の実態と要求を多く把握するため、自分以外の労働者からアンケートを、どのような方法を取ればどれだけ多く集約できるか、支部や業種部会で議論を深めます。</w:t>
      </w:r>
    </w:p>
    <w:p w14:paraId="5970E49C" w14:textId="77777777" w:rsidR="00D0165A" w:rsidRPr="00181D18" w:rsidRDefault="00D0165A" w:rsidP="00181D18">
      <w:pPr>
        <w:overflowPunct w:val="0"/>
        <w:adjustRightInd w:val="0"/>
        <w:ind w:leftChars="200" w:left="420" w:firstLineChars="100" w:firstLine="240"/>
        <w:rPr>
          <w:rFonts w:ascii="ＭＳ 明朝" w:hAnsi="ＭＳ 明朝"/>
          <w:sz w:val="24"/>
          <w:szCs w:val="24"/>
        </w:rPr>
      </w:pPr>
    </w:p>
    <w:p w14:paraId="3EFAC9BD" w14:textId="77777777" w:rsidR="00181D18" w:rsidRPr="000F274E" w:rsidRDefault="00181D18" w:rsidP="00181D18">
      <w:pPr>
        <w:ind w:firstLineChars="50" w:firstLine="120"/>
        <w:rPr>
          <w:rFonts w:ascii="ＭＳ 明朝" w:hAnsi="ＭＳ 明朝"/>
          <w:sz w:val="24"/>
          <w:szCs w:val="24"/>
        </w:rPr>
      </w:pPr>
      <w:r w:rsidRPr="000F274E">
        <w:rPr>
          <w:rFonts w:ascii="ＭＳ 明朝" w:hAnsi="ＭＳ 明朝" w:hint="eastAsia"/>
          <w:sz w:val="24"/>
          <w:szCs w:val="24"/>
        </w:rPr>
        <w:t>(３) 各組織の大会と総会</w:t>
      </w:r>
    </w:p>
    <w:p w14:paraId="6223FFCB" w14:textId="051AB977" w:rsidR="00412DAB" w:rsidRPr="000F274E" w:rsidRDefault="00412DAB" w:rsidP="00412DAB">
      <w:pPr>
        <w:overflowPunct w:val="0"/>
        <w:adjustRightInd w:val="0"/>
        <w:ind w:firstLineChars="300" w:firstLine="720"/>
        <w:rPr>
          <w:rFonts w:ascii="ＭＳ 明朝" w:hAnsi="ＭＳ 明朝"/>
          <w:sz w:val="24"/>
          <w:szCs w:val="24"/>
        </w:rPr>
      </w:pPr>
      <w:r w:rsidRPr="000F274E">
        <w:rPr>
          <w:rFonts w:ascii="ＭＳ 明朝" w:hAnsi="ＭＳ 明朝" w:hint="eastAsia"/>
          <w:sz w:val="24"/>
          <w:szCs w:val="24"/>
        </w:rPr>
        <w:t>コロナ禍での各組織の大会や各業種部会総会は、感染防止を徹底し、参加者と組合員</w:t>
      </w:r>
    </w:p>
    <w:p w14:paraId="1A18F57A" w14:textId="77777777" w:rsidR="00412DAB" w:rsidRPr="000F274E" w:rsidRDefault="00412DAB" w:rsidP="00412DAB">
      <w:pPr>
        <w:overflowPunct w:val="0"/>
        <w:adjustRightInd w:val="0"/>
        <w:ind w:leftChars="200" w:left="420"/>
        <w:rPr>
          <w:rFonts w:ascii="ＭＳ 明朝" w:hAnsi="ＭＳ 明朝"/>
          <w:sz w:val="24"/>
          <w:szCs w:val="24"/>
        </w:rPr>
      </w:pPr>
      <w:r w:rsidRPr="000F274E">
        <w:rPr>
          <w:rFonts w:ascii="ＭＳ 明朝" w:hAnsi="ＭＳ 明朝" w:hint="eastAsia"/>
          <w:sz w:val="24"/>
          <w:szCs w:val="24"/>
        </w:rPr>
        <w:t>全体が確信を持ち、団結と交流が深まるようにしっかりと準備し、元気が出る大会や総会を開催します。</w:t>
      </w:r>
    </w:p>
    <w:p w14:paraId="3779A6F5" w14:textId="4A8DFDEB" w:rsidR="00181D18" w:rsidRPr="00412DAB" w:rsidRDefault="00181D18" w:rsidP="00181D18">
      <w:pPr>
        <w:rPr>
          <w:rFonts w:ascii="ＭＳ 明朝" w:hAnsi="ＭＳ 明朝"/>
          <w:strike/>
          <w:sz w:val="24"/>
          <w:szCs w:val="24"/>
        </w:rPr>
      </w:pPr>
    </w:p>
    <w:p w14:paraId="5106D6AD" w14:textId="4E903018" w:rsidR="00181D18" w:rsidRPr="00C63808" w:rsidRDefault="00181D18" w:rsidP="00181D18">
      <w:pPr>
        <w:rPr>
          <w:rFonts w:ascii="ＭＳ 明朝" w:hAnsi="ＭＳ 明朝"/>
          <w:sz w:val="24"/>
          <w:szCs w:val="24"/>
        </w:rPr>
      </w:pPr>
      <w:r w:rsidRPr="000F274E">
        <w:rPr>
          <w:rFonts w:ascii="ＭＳ 明朝" w:hAnsi="ＭＳ 明朝" w:hint="eastAsia"/>
          <w:sz w:val="24"/>
          <w:szCs w:val="24"/>
        </w:rPr>
        <w:t>（４）</w:t>
      </w:r>
      <w:r w:rsidRPr="00C63808">
        <w:rPr>
          <w:rFonts w:ascii="ＭＳ 明朝" w:hAnsi="ＭＳ 明朝" w:hint="eastAsia"/>
          <w:sz w:val="24"/>
          <w:szCs w:val="24"/>
        </w:rPr>
        <w:t>2</w:t>
      </w:r>
      <w:r w:rsidR="000F676A" w:rsidRPr="00C63808">
        <w:rPr>
          <w:rFonts w:ascii="ＭＳ 明朝" w:hAnsi="ＭＳ 明朝" w:hint="eastAsia"/>
          <w:sz w:val="24"/>
          <w:szCs w:val="24"/>
        </w:rPr>
        <w:t>2</w:t>
      </w:r>
      <w:r w:rsidRPr="00C63808">
        <w:rPr>
          <w:rFonts w:ascii="ＭＳ 明朝" w:hAnsi="ＭＳ 明朝" w:hint="eastAsia"/>
          <w:sz w:val="24"/>
          <w:szCs w:val="24"/>
        </w:rPr>
        <w:t>春闘中央討論集会の開催と2</w:t>
      </w:r>
      <w:r w:rsidR="000F676A" w:rsidRPr="00C63808">
        <w:rPr>
          <w:rFonts w:ascii="ＭＳ 明朝" w:hAnsi="ＭＳ 明朝" w:hint="eastAsia"/>
          <w:sz w:val="24"/>
          <w:szCs w:val="24"/>
        </w:rPr>
        <w:t>2</w:t>
      </w:r>
      <w:r w:rsidRPr="00C63808">
        <w:rPr>
          <w:rFonts w:ascii="ＭＳ 明朝" w:hAnsi="ＭＳ 明朝" w:hint="eastAsia"/>
          <w:sz w:val="24"/>
          <w:szCs w:val="24"/>
        </w:rPr>
        <w:t>春闘方針の決定</w:t>
      </w:r>
    </w:p>
    <w:p w14:paraId="0E66843E" w14:textId="45D67678" w:rsidR="00181D18" w:rsidRPr="00C63808" w:rsidRDefault="00181D18" w:rsidP="00181D18">
      <w:pPr>
        <w:ind w:leftChars="130" w:left="429" w:hangingChars="65" w:hanging="156"/>
        <w:rPr>
          <w:rFonts w:ascii="ＭＳ 明朝" w:hAnsi="ＭＳ 明朝"/>
          <w:sz w:val="24"/>
          <w:szCs w:val="24"/>
        </w:rPr>
      </w:pPr>
      <w:r w:rsidRPr="00C63808">
        <w:rPr>
          <w:rFonts w:ascii="ＭＳ 明朝" w:hAnsi="ＭＳ 明朝" w:hint="eastAsia"/>
          <w:sz w:val="24"/>
          <w:szCs w:val="24"/>
        </w:rPr>
        <w:t>①　2</w:t>
      </w:r>
      <w:r w:rsidR="000F676A" w:rsidRPr="00C63808">
        <w:rPr>
          <w:rFonts w:ascii="ＭＳ 明朝" w:hAnsi="ＭＳ 明朝" w:hint="eastAsia"/>
          <w:sz w:val="24"/>
          <w:szCs w:val="24"/>
        </w:rPr>
        <w:t>2</w:t>
      </w:r>
      <w:r w:rsidRPr="00C63808">
        <w:rPr>
          <w:rFonts w:ascii="ＭＳ 明朝" w:hAnsi="ＭＳ 明朝" w:hint="eastAsia"/>
          <w:sz w:val="24"/>
          <w:szCs w:val="24"/>
        </w:rPr>
        <w:t>春闘中央討論集会は、11月2</w:t>
      </w:r>
      <w:r w:rsidR="000F676A" w:rsidRPr="00C63808">
        <w:rPr>
          <w:rFonts w:ascii="ＭＳ 明朝" w:hAnsi="ＭＳ 明朝" w:hint="eastAsia"/>
          <w:sz w:val="24"/>
          <w:szCs w:val="24"/>
        </w:rPr>
        <w:t>7</w:t>
      </w:r>
      <w:r w:rsidRPr="00C63808">
        <w:rPr>
          <w:rFonts w:ascii="ＭＳ 明朝" w:hAnsi="ＭＳ 明朝" w:hint="eastAsia"/>
          <w:sz w:val="24"/>
          <w:szCs w:val="24"/>
        </w:rPr>
        <w:t>日（土）～2</w:t>
      </w:r>
      <w:r w:rsidR="000F676A" w:rsidRPr="00C63808">
        <w:rPr>
          <w:rFonts w:ascii="ＭＳ 明朝" w:hAnsi="ＭＳ 明朝" w:hint="eastAsia"/>
          <w:sz w:val="24"/>
          <w:szCs w:val="24"/>
        </w:rPr>
        <w:t>8</w:t>
      </w:r>
      <w:r w:rsidRPr="00C63808">
        <w:rPr>
          <w:rFonts w:ascii="ＭＳ 明朝" w:hAnsi="ＭＳ 明朝" w:hint="eastAsia"/>
          <w:sz w:val="24"/>
          <w:szCs w:val="24"/>
        </w:rPr>
        <w:t>日（日）に静岡県伊豆の国市（サンバレー富士見）で開催します。全組織・全業種部会が春闘討論集会を積極的に位置づけるようします。</w:t>
      </w:r>
    </w:p>
    <w:p w14:paraId="3BCDD0B6" w14:textId="77777777" w:rsidR="000F676A" w:rsidRDefault="000F676A" w:rsidP="00181D18">
      <w:pPr>
        <w:ind w:leftChars="130" w:left="429" w:hangingChars="65" w:hanging="156"/>
        <w:rPr>
          <w:rFonts w:ascii="ＭＳ 明朝" w:hAnsi="ＭＳ 明朝"/>
          <w:sz w:val="24"/>
          <w:szCs w:val="24"/>
        </w:rPr>
      </w:pPr>
    </w:p>
    <w:p w14:paraId="2DF22FB8" w14:textId="56E4C28D" w:rsidR="00181D18" w:rsidRPr="000F274E" w:rsidRDefault="00181D18" w:rsidP="00181D18">
      <w:pPr>
        <w:ind w:leftChars="130" w:left="429" w:hangingChars="65" w:hanging="156"/>
        <w:rPr>
          <w:rFonts w:ascii="ＭＳ 明朝" w:hAnsi="ＭＳ 明朝"/>
          <w:sz w:val="24"/>
          <w:szCs w:val="24"/>
        </w:rPr>
      </w:pPr>
      <w:r w:rsidRPr="000F274E">
        <w:rPr>
          <w:rFonts w:ascii="ＭＳ 明朝" w:hAnsi="ＭＳ 明朝" w:hint="eastAsia"/>
          <w:sz w:val="24"/>
          <w:szCs w:val="24"/>
        </w:rPr>
        <w:t xml:space="preserve">②　</w:t>
      </w:r>
      <w:r w:rsidRPr="00C63808">
        <w:rPr>
          <w:rFonts w:ascii="ＭＳ 明朝" w:hAnsi="ＭＳ 明朝" w:hint="eastAsia"/>
          <w:sz w:val="24"/>
          <w:szCs w:val="24"/>
        </w:rPr>
        <w:t>2</w:t>
      </w:r>
      <w:r w:rsidR="000F676A" w:rsidRPr="00C63808">
        <w:rPr>
          <w:rFonts w:ascii="ＭＳ 明朝" w:hAnsi="ＭＳ 明朝" w:hint="eastAsia"/>
          <w:sz w:val="24"/>
          <w:szCs w:val="24"/>
        </w:rPr>
        <w:t>2</w:t>
      </w:r>
      <w:r w:rsidRPr="000F274E">
        <w:rPr>
          <w:rFonts w:ascii="ＭＳ 明朝" w:hAnsi="ＭＳ 明朝" w:hint="eastAsia"/>
          <w:sz w:val="24"/>
          <w:szCs w:val="24"/>
        </w:rPr>
        <w:t>春闘方針案は、12月中に全国に事前送付が行われます。各組織は年明けから春闘方針案の討議を積極的にすすめます。</w:t>
      </w:r>
    </w:p>
    <w:p w14:paraId="67A4662B" w14:textId="5C577A4B" w:rsidR="00181D18" w:rsidRPr="000F274E" w:rsidRDefault="00181D18" w:rsidP="00181D18">
      <w:pPr>
        <w:tabs>
          <w:tab w:val="left" w:pos="345"/>
          <w:tab w:val="left" w:pos="460"/>
        </w:tabs>
        <w:ind w:leftChars="130" w:left="429" w:hangingChars="65" w:hanging="156"/>
        <w:rPr>
          <w:rFonts w:ascii="ＭＳ 明朝" w:hAnsi="ＭＳ 明朝"/>
          <w:sz w:val="24"/>
          <w:szCs w:val="24"/>
        </w:rPr>
      </w:pPr>
      <w:r w:rsidRPr="000F274E">
        <w:rPr>
          <w:rFonts w:ascii="ＭＳ 明朝" w:hAnsi="ＭＳ 明朝" w:hint="eastAsia"/>
          <w:sz w:val="24"/>
          <w:szCs w:val="24"/>
        </w:rPr>
        <w:t xml:space="preserve">③　</w:t>
      </w:r>
      <w:r w:rsidRPr="00C63808">
        <w:rPr>
          <w:rFonts w:ascii="ＭＳ 明朝" w:hAnsi="ＭＳ 明朝" w:hint="eastAsia"/>
          <w:sz w:val="24"/>
          <w:szCs w:val="24"/>
        </w:rPr>
        <w:t>2</w:t>
      </w:r>
      <w:r w:rsidR="000F676A" w:rsidRPr="00C63808">
        <w:rPr>
          <w:rFonts w:ascii="ＭＳ 明朝" w:hAnsi="ＭＳ 明朝" w:hint="eastAsia"/>
          <w:sz w:val="24"/>
          <w:szCs w:val="24"/>
        </w:rPr>
        <w:t>2</w:t>
      </w:r>
      <w:r w:rsidRPr="00C63808">
        <w:rPr>
          <w:rFonts w:ascii="ＭＳ 明朝" w:hAnsi="ＭＳ 明朝" w:hint="eastAsia"/>
          <w:sz w:val="24"/>
          <w:szCs w:val="24"/>
        </w:rPr>
        <w:t>年春闘方針は、</w:t>
      </w:r>
      <w:r w:rsidRPr="00C63808">
        <w:rPr>
          <w:rFonts w:ascii="ＭＳ 明朝" w:hAnsi="ＭＳ 明朝"/>
          <w:sz w:val="24"/>
          <w:szCs w:val="24"/>
        </w:rPr>
        <w:t>20</w:t>
      </w:r>
      <w:r w:rsidRPr="00C63808">
        <w:rPr>
          <w:rFonts w:ascii="ＭＳ 明朝" w:hAnsi="ＭＳ 明朝" w:hint="eastAsia"/>
          <w:sz w:val="24"/>
          <w:szCs w:val="24"/>
        </w:rPr>
        <w:t>2</w:t>
      </w:r>
      <w:r w:rsidR="000F676A" w:rsidRPr="00C63808">
        <w:rPr>
          <w:rFonts w:ascii="ＭＳ 明朝" w:hAnsi="ＭＳ 明朝" w:hint="eastAsia"/>
          <w:sz w:val="24"/>
          <w:szCs w:val="24"/>
        </w:rPr>
        <w:t>2</w:t>
      </w:r>
      <w:r w:rsidRPr="00C63808">
        <w:rPr>
          <w:rFonts w:ascii="ＭＳ 明朝" w:hAnsi="ＭＳ 明朝" w:hint="eastAsia"/>
          <w:sz w:val="24"/>
          <w:szCs w:val="24"/>
        </w:rPr>
        <w:t>年1月</w:t>
      </w:r>
      <w:r w:rsidR="000F676A" w:rsidRPr="00C63808">
        <w:rPr>
          <w:rFonts w:ascii="ＭＳ 明朝" w:hAnsi="ＭＳ 明朝" w:hint="eastAsia"/>
          <w:sz w:val="24"/>
          <w:szCs w:val="24"/>
        </w:rPr>
        <w:t>29</w:t>
      </w:r>
      <w:r w:rsidRPr="00C63808">
        <w:rPr>
          <w:rFonts w:ascii="ＭＳ 明朝" w:hAnsi="ＭＳ 明朝" w:hint="eastAsia"/>
          <w:sz w:val="24"/>
          <w:szCs w:val="24"/>
        </w:rPr>
        <w:t>日（土）～3</w:t>
      </w:r>
      <w:r w:rsidR="000F676A" w:rsidRPr="00C63808">
        <w:rPr>
          <w:rFonts w:ascii="ＭＳ 明朝" w:hAnsi="ＭＳ 明朝" w:hint="eastAsia"/>
          <w:sz w:val="24"/>
          <w:szCs w:val="24"/>
        </w:rPr>
        <w:t>0</w:t>
      </w:r>
      <w:r w:rsidRPr="00C63808">
        <w:rPr>
          <w:rFonts w:ascii="ＭＳ 明朝" w:hAnsi="ＭＳ 明朝" w:hint="eastAsia"/>
          <w:sz w:val="24"/>
          <w:szCs w:val="24"/>
        </w:rPr>
        <w:t>日（日）に開催する第2</w:t>
      </w:r>
      <w:r w:rsidR="000F676A" w:rsidRPr="00C63808">
        <w:rPr>
          <w:rFonts w:ascii="ＭＳ 明朝" w:hAnsi="ＭＳ 明朝" w:hint="eastAsia"/>
          <w:sz w:val="24"/>
          <w:szCs w:val="24"/>
        </w:rPr>
        <w:t>3</w:t>
      </w:r>
      <w:r w:rsidRPr="00C63808">
        <w:rPr>
          <w:rFonts w:ascii="ＭＳ 明朝" w:hAnsi="ＭＳ 明朝" w:hint="eastAsia"/>
          <w:sz w:val="24"/>
          <w:szCs w:val="24"/>
        </w:rPr>
        <w:t>回中央委員会で決定すると同時に、中央委員会を春闘決起の場として成功させます。</w:t>
      </w:r>
    </w:p>
    <w:p w14:paraId="28F07A81" w14:textId="77777777" w:rsidR="00181D18" w:rsidRPr="000F274E" w:rsidRDefault="00181D18" w:rsidP="00181D18">
      <w:pPr>
        <w:ind w:leftChars="96" w:left="442" w:hangingChars="100" w:hanging="240"/>
        <w:rPr>
          <w:rFonts w:ascii="ＭＳ 明朝" w:hAnsi="ＭＳ 明朝"/>
          <w:strike/>
          <w:sz w:val="24"/>
          <w:szCs w:val="24"/>
        </w:rPr>
      </w:pPr>
    </w:p>
    <w:p w14:paraId="2C987C82" w14:textId="1388BF24" w:rsidR="00181D18" w:rsidRDefault="00181D18" w:rsidP="00181D18">
      <w:pPr>
        <w:ind w:leftChars="96" w:left="442" w:hangingChars="100" w:hanging="240"/>
        <w:rPr>
          <w:rFonts w:ascii="ＭＳ 明朝" w:hAnsi="ＭＳ 明朝"/>
          <w:strike/>
          <w:sz w:val="24"/>
          <w:szCs w:val="24"/>
        </w:rPr>
      </w:pPr>
    </w:p>
    <w:p w14:paraId="001989DF" w14:textId="6ECACF8E" w:rsidR="009B41BB" w:rsidRDefault="009B41BB" w:rsidP="00181D18">
      <w:pPr>
        <w:ind w:leftChars="96" w:left="442" w:hangingChars="100" w:hanging="240"/>
        <w:rPr>
          <w:rFonts w:ascii="ＭＳ 明朝" w:hAnsi="ＭＳ 明朝"/>
          <w:strike/>
          <w:sz w:val="24"/>
          <w:szCs w:val="24"/>
        </w:rPr>
      </w:pPr>
    </w:p>
    <w:p w14:paraId="7589667B" w14:textId="77777777" w:rsidR="009B41BB" w:rsidRPr="000F274E" w:rsidRDefault="009B41BB" w:rsidP="00181D18">
      <w:pPr>
        <w:ind w:leftChars="96" w:left="442" w:hangingChars="100" w:hanging="240"/>
        <w:rPr>
          <w:rFonts w:ascii="ＭＳ 明朝" w:hAnsi="ＭＳ 明朝"/>
          <w:strike/>
          <w:sz w:val="24"/>
          <w:szCs w:val="24"/>
        </w:rPr>
      </w:pPr>
    </w:p>
    <w:p w14:paraId="70ED524D" w14:textId="739BF380" w:rsidR="00181D18" w:rsidRDefault="00181D18" w:rsidP="00181D18">
      <w:pPr>
        <w:ind w:leftChars="96" w:left="442" w:hangingChars="100" w:hanging="240"/>
        <w:rPr>
          <w:rFonts w:ascii="ＭＳ 明朝" w:hAnsi="ＭＳ 明朝"/>
          <w:strike/>
          <w:sz w:val="24"/>
          <w:szCs w:val="24"/>
        </w:rPr>
      </w:pPr>
    </w:p>
    <w:p w14:paraId="40D957E2" w14:textId="77777777" w:rsidR="00C6181F" w:rsidRPr="000F274E" w:rsidRDefault="00C6181F" w:rsidP="00181D18">
      <w:pPr>
        <w:ind w:leftChars="96" w:left="442" w:hangingChars="100" w:hanging="240"/>
        <w:rPr>
          <w:rFonts w:ascii="ＭＳ 明朝" w:hAnsi="ＭＳ 明朝"/>
          <w:strike/>
          <w:sz w:val="24"/>
          <w:szCs w:val="24"/>
        </w:rPr>
      </w:pPr>
    </w:p>
    <w:p w14:paraId="3BACCA37" w14:textId="77777777" w:rsidR="00181D18" w:rsidRPr="000F274E" w:rsidRDefault="00181D18" w:rsidP="00181D18">
      <w:pPr>
        <w:ind w:firstLineChars="1400" w:firstLine="3373"/>
        <w:rPr>
          <w:rFonts w:hAnsi="ＭＳ 明朝" w:cs="ＭＳ ゴシック"/>
          <w:b/>
          <w:sz w:val="24"/>
          <w:szCs w:val="24"/>
        </w:rPr>
      </w:pPr>
      <w:r w:rsidRPr="000F274E">
        <w:rPr>
          <w:rFonts w:hAnsi="ＭＳ 明朝" w:cs="ＭＳ ゴシック" w:hint="eastAsia"/>
          <w:b/>
          <w:sz w:val="24"/>
          <w:szCs w:val="24"/>
        </w:rPr>
        <w:lastRenderedPageBreak/>
        <w:t>建交労東京都本部機関会議</w:t>
      </w:r>
    </w:p>
    <w:p w14:paraId="6ED67732" w14:textId="356229AD" w:rsidR="00181D18" w:rsidRPr="00B92C86" w:rsidRDefault="00181D18" w:rsidP="00181D18">
      <w:pPr>
        <w:rPr>
          <w:rFonts w:hAnsi="ＭＳ 明朝" w:cs="ＭＳ ゴシック"/>
          <w:b/>
          <w:sz w:val="24"/>
          <w:szCs w:val="24"/>
        </w:rPr>
      </w:pPr>
      <w:bookmarkStart w:id="0" w:name="_Hlk53048052"/>
      <w:r w:rsidRPr="00B92C86">
        <w:rPr>
          <w:rFonts w:hAnsi="ＭＳ 明朝" w:cs="ＭＳ ゴシック" w:hint="eastAsia"/>
          <w:b/>
          <w:sz w:val="24"/>
          <w:szCs w:val="24"/>
        </w:rPr>
        <w:t>執行委員会</w:t>
      </w:r>
    </w:p>
    <w:p w14:paraId="34A7A37D" w14:textId="07C53A3B"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第１回　　９月１</w:t>
      </w:r>
      <w:r w:rsidR="0056399E" w:rsidRPr="00B92C86">
        <w:rPr>
          <w:rFonts w:hAnsi="ＭＳ 明朝" w:cs="ＭＳ ゴシック" w:hint="eastAsia"/>
          <w:sz w:val="24"/>
          <w:szCs w:val="24"/>
        </w:rPr>
        <w:t>２</w:t>
      </w:r>
      <w:r w:rsidRPr="00B92C86">
        <w:rPr>
          <w:rFonts w:hAnsi="ＭＳ 明朝" w:cs="ＭＳ ゴシック" w:hint="eastAsia"/>
          <w:sz w:val="24"/>
          <w:szCs w:val="24"/>
        </w:rPr>
        <w:t>日（日）大会直後</w:t>
      </w:r>
    </w:p>
    <w:p w14:paraId="1E37C2A9" w14:textId="3C207B41" w:rsidR="00181D18" w:rsidRPr="00B92C86" w:rsidRDefault="00181D18" w:rsidP="00181D18">
      <w:pPr>
        <w:rPr>
          <w:rFonts w:hAnsi="ＭＳ 明朝" w:cs="ＭＳ ゴシック"/>
          <w:sz w:val="24"/>
          <w:szCs w:val="24"/>
        </w:rPr>
      </w:pPr>
      <w:bookmarkStart w:id="1" w:name="_Hlk78816649"/>
      <w:r w:rsidRPr="00B92C86">
        <w:rPr>
          <w:rFonts w:hAnsi="ＭＳ 明朝" w:cs="ＭＳ ゴシック" w:hint="eastAsia"/>
          <w:sz w:val="24"/>
          <w:szCs w:val="24"/>
        </w:rPr>
        <w:t xml:space="preserve">第２回　１０月　</w:t>
      </w:r>
      <w:r w:rsidR="0056399E" w:rsidRPr="00B92C86">
        <w:rPr>
          <w:rFonts w:hAnsi="ＭＳ 明朝" w:cs="ＭＳ ゴシック" w:hint="eastAsia"/>
          <w:sz w:val="24"/>
          <w:szCs w:val="24"/>
        </w:rPr>
        <w:t>２</w:t>
      </w:r>
      <w:r w:rsidRPr="00B92C86">
        <w:rPr>
          <w:rFonts w:hAnsi="ＭＳ 明朝" w:cs="ＭＳ ゴシック" w:hint="eastAsia"/>
          <w:sz w:val="24"/>
          <w:szCs w:val="24"/>
        </w:rPr>
        <w:t>日（土）　１０時</w:t>
      </w:r>
    </w:p>
    <w:bookmarkEnd w:id="1"/>
    <w:p w14:paraId="5C339579" w14:textId="49FA5BC8"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第３回　１１月１</w:t>
      </w:r>
      <w:r w:rsidR="0056399E" w:rsidRPr="00B92C86">
        <w:rPr>
          <w:rFonts w:hAnsi="ＭＳ 明朝" w:cs="ＭＳ ゴシック" w:hint="eastAsia"/>
          <w:sz w:val="24"/>
          <w:szCs w:val="24"/>
        </w:rPr>
        <w:t>３</w:t>
      </w:r>
      <w:r w:rsidRPr="00B92C86">
        <w:rPr>
          <w:rFonts w:hAnsi="ＭＳ 明朝" w:cs="ＭＳ ゴシック" w:hint="eastAsia"/>
          <w:sz w:val="24"/>
          <w:szCs w:val="24"/>
        </w:rPr>
        <w:t>日（土）　１０時</w:t>
      </w:r>
    </w:p>
    <w:p w14:paraId="41FA391F" w14:textId="3FDE314F"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第４回　　１月　</w:t>
      </w:r>
      <w:r w:rsidR="0056399E" w:rsidRPr="00B92C86">
        <w:rPr>
          <w:rFonts w:hAnsi="ＭＳ 明朝" w:cs="ＭＳ ゴシック" w:hint="eastAsia"/>
          <w:sz w:val="24"/>
          <w:szCs w:val="24"/>
        </w:rPr>
        <w:t>８</w:t>
      </w:r>
      <w:r w:rsidRPr="00B92C86">
        <w:rPr>
          <w:rFonts w:hAnsi="ＭＳ 明朝" w:cs="ＭＳ ゴシック" w:hint="eastAsia"/>
          <w:sz w:val="24"/>
          <w:szCs w:val="24"/>
        </w:rPr>
        <w:t>日（土）　１０時　ＰＭ旗</w:t>
      </w:r>
      <w:r w:rsidR="003A0CA9" w:rsidRPr="00B92C86">
        <w:rPr>
          <w:rFonts w:hAnsi="ＭＳ 明朝" w:cs="ＭＳ ゴシック" w:hint="eastAsia"/>
          <w:sz w:val="24"/>
          <w:szCs w:val="24"/>
        </w:rPr>
        <w:t>開き</w:t>
      </w:r>
      <w:r w:rsidR="0056399E" w:rsidRPr="00B92C86">
        <w:rPr>
          <w:rFonts w:hAnsi="ＭＳ 明朝" w:cs="ＭＳ ゴシック" w:hint="eastAsia"/>
          <w:sz w:val="24"/>
          <w:szCs w:val="24"/>
        </w:rPr>
        <w:t>未定</w:t>
      </w:r>
    </w:p>
    <w:p w14:paraId="376E1EE6" w14:textId="13F1E584"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第５回　　３月１</w:t>
      </w:r>
      <w:r w:rsidR="0056399E" w:rsidRPr="00B92C86">
        <w:rPr>
          <w:rFonts w:hAnsi="ＭＳ 明朝" w:cs="ＭＳ ゴシック" w:hint="eastAsia"/>
          <w:sz w:val="24"/>
          <w:szCs w:val="24"/>
        </w:rPr>
        <w:t>２</w:t>
      </w:r>
      <w:r w:rsidRPr="00B92C86">
        <w:rPr>
          <w:rFonts w:hAnsi="ＭＳ 明朝" w:cs="ＭＳ ゴシック" w:hint="eastAsia"/>
          <w:sz w:val="24"/>
          <w:szCs w:val="24"/>
        </w:rPr>
        <w:t>日（土）　１０時</w:t>
      </w:r>
    </w:p>
    <w:p w14:paraId="16A41FB8" w14:textId="78BFB46F"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第６回　　５月２</w:t>
      </w:r>
      <w:r w:rsidR="0056399E" w:rsidRPr="00B92C86">
        <w:rPr>
          <w:rFonts w:hAnsi="ＭＳ 明朝" w:cs="ＭＳ ゴシック" w:hint="eastAsia"/>
          <w:sz w:val="24"/>
          <w:szCs w:val="24"/>
        </w:rPr>
        <w:t>１</w:t>
      </w:r>
      <w:r w:rsidRPr="00B92C86">
        <w:rPr>
          <w:rFonts w:hAnsi="ＭＳ 明朝" w:cs="ＭＳ ゴシック" w:hint="eastAsia"/>
          <w:sz w:val="24"/>
          <w:szCs w:val="24"/>
        </w:rPr>
        <w:t>日（土）　１０時</w:t>
      </w:r>
    </w:p>
    <w:p w14:paraId="3161983B" w14:textId="711A2827"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第７回　　７月</w:t>
      </w:r>
      <w:r w:rsidR="0056399E" w:rsidRPr="00B92C86">
        <w:rPr>
          <w:rFonts w:hAnsi="ＭＳ 明朝" w:cs="ＭＳ ゴシック" w:hint="eastAsia"/>
          <w:sz w:val="24"/>
          <w:szCs w:val="24"/>
        </w:rPr>
        <w:t xml:space="preserve">　９</w:t>
      </w:r>
      <w:r w:rsidRPr="00B92C86">
        <w:rPr>
          <w:rFonts w:hAnsi="ＭＳ 明朝" w:cs="ＭＳ ゴシック" w:hint="eastAsia"/>
          <w:sz w:val="24"/>
          <w:szCs w:val="24"/>
        </w:rPr>
        <w:t>日（土）　１０時</w:t>
      </w:r>
    </w:p>
    <w:p w14:paraId="0819E6BB" w14:textId="42CB9308"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第８回　　８月　</w:t>
      </w:r>
      <w:r w:rsidR="0056399E" w:rsidRPr="00B92C86">
        <w:rPr>
          <w:rFonts w:hAnsi="ＭＳ 明朝" w:cs="ＭＳ ゴシック" w:hint="eastAsia"/>
          <w:sz w:val="24"/>
          <w:szCs w:val="24"/>
        </w:rPr>
        <w:t>６</w:t>
      </w:r>
      <w:r w:rsidRPr="00B92C86">
        <w:rPr>
          <w:rFonts w:hAnsi="ＭＳ 明朝" w:cs="ＭＳ ゴシック" w:hint="eastAsia"/>
          <w:sz w:val="24"/>
          <w:szCs w:val="24"/>
        </w:rPr>
        <w:t>日（土）　１０時</w:t>
      </w:r>
    </w:p>
    <w:p w14:paraId="64B5387F" w14:textId="77777777" w:rsidR="00181D18" w:rsidRPr="00B92C86" w:rsidRDefault="00181D18" w:rsidP="00181D18">
      <w:pPr>
        <w:rPr>
          <w:rFonts w:hAnsi="ＭＳ 明朝" w:cs="ＭＳ ゴシック"/>
          <w:sz w:val="24"/>
          <w:szCs w:val="24"/>
        </w:rPr>
      </w:pPr>
    </w:p>
    <w:p w14:paraId="1745528E" w14:textId="73926AD4" w:rsidR="00181D18" w:rsidRPr="00B92C86" w:rsidRDefault="00181D18" w:rsidP="00181D18">
      <w:pPr>
        <w:rPr>
          <w:rFonts w:hAnsi="ＭＳ 明朝" w:cs="ＭＳ ゴシック"/>
          <w:b/>
          <w:sz w:val="24"/>
          <w:szCs w:val="24"/>
        </w:rPr>
      </w:pPr>
      <w:r w:rsidRPr="00B92C86">
        <w:rPr>
          <w:rFonts w:hAnsi="ＭＳ 明朝" w:cs="ＭＳ ゴシック" w:hint="eastAsia"/>
          <w:b/>
          <w:sz w:val="24"/>
          <w:szCs w:val="24"/>
        </w:rPr>
        <w:t>常任執行委員会（</w:t>
      </w:r>
      <w:r w:rsidR="00A5314C">
        <w:rPr>
          <w:rFonts w:hAnsi="ＭＳ 明朝" w:cs="ＭＳ ゴシック" w:hint="eastAsia"/>
          <w:b/>
          <w:sz w:val="24"/>
          <w:szCs w:val="24"/>
        </w:rPr>
        <w:t>開催日検討中</w:t>
      </w:r>
      <w:r w:rsidRPr="00B92C86">
        <w:rPr>
          <w:rFonts w:hAnsi="ＭＳ 明朝" w:cs="ＭＳ ゴシック" w:hint="eastAsia"/>
          <w:b/>
          <w:sz w:val="24"/>
          <w:szCs w:val="24"/>
        </w:rPr>
        <w:t>）</w:t>
      </w:r>
    </w:p>
    <w:p w14:paraId="597CD312" w14:textId="73CD56C2"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第１回　</w:t>
      </w:r>
    </w:p>
    <w:p w14:paraId="24BA504D" w14:textId="278652C7"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第２回　</w:t>
      </w:r>
    </w:p>
    <w:p w14:paraId="1AA76FFE" w14:textId="76FF2CB0"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第３回　</w:t>
      </w:r>
    </w:p>
    <w:p w14:paraId="24802AD5" w14:textId="36625E9D"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第４回　</w:t>
      </w:r>
    </w:p>
    <w:p w14:paraId="63F7F2C3" w14:textId="76D47E7B"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第５回　</w:t>
      </w:r>
    </w:p>
    <w:p w14:paraId="3A290452" w14:textId="69160D49"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 xml:space="preserve">第６回　</w:t>
      </w:r>
    </w:p>
    <w:p w14:paraId="5297A3B1" w14:textId="77777777" w:rsidR="00181D18" w:rsidRPr="00B92C86" w:rsidRDefault="00181D18" w:rsidP="00181D18">
      <w:pPr>
        <w:rPr>
          <w:rFonts w:hAnsi="ＭＳ 明朝" w:cs="ＭＳ ゴシック"/>
          <w:b/>
          <w:sz w:val="24"/>
          <w:szCs w:val="24"/>
        </w:rPr>
      </w:pPr>
    </w:p>
    <w:p w14:paraId="1E6F9857" w14:textId="0363632A" w:rsidR="00181D18" w:rsidRPr="00B92C86" w:rsidRDefault="00181D18" w:rsidP="00181D18">
      <w:pPr>
        <w:rPr>
          <w:rFonts w:ascii="ＭＳ 明朝" w:hAnsi="ＭＳ 明朝" w:cs="ＭＳ ゴシック"/>
          <w:b/>
          <w:bCs/>
          <w:sz w:val="24"/>
          <w:szCs w:val="24"/>
        </w:rPr>
      </w:pPr>
      <w:r w:rsidRPr="00B92C86">
        <w:rPr>
          <w:rFonts w:ascii="ＭＳ 明朝" w:hAnsi="ＭＳ 明朝" w:hint="eastAsia"/>
          <w:b/>
          <w:bCs/>
          <w:sz w:val="24"/>
          <w:szCs w:val="24"/>
        </w:rPr>
        <w:t>１１・</w:t>
      </w:r>
      <w:r w:rsidR="00B92C86">
        <w:rPr>
          <w:rFonts w:ascii="ＭＳ 明朝" w:hAnsi="ＭＳ 明朝" w:hint="eastAsia"/>
          <w:b/>
          <w:bCs/>
          <w:sz w:val="24"/>
          <w:szCs w:val="24"/>
        </w:rPr>
        <w:t xml:space="preserve">４～５　</w:t>
      </w:r>
      <w:r w:rsidR="009B41BB">
        <w:rPr>
          <w:rFonts w:ascii="ＭＳ 明朝" w:hAnsi="ＭＳ 明朝" w:hint="eastAsia"/>
          <w:b/>
          <w:bCs/>
          <w:sz w:val="24"/>
          <w:szCs w:val="24"/>
        </w:rPr>
        <w:t>１１・１１</w:t>
      </w:r>
      <w:r w:rsidRPr="00B92C86">
        <w:rPr>
          <w:rFonts w:ascii="ＭＳ 明朝" w:hAnsi="ＭＳ 明朝" w:hint="eastAsia"/>
          <w:b/>
          <w:bCs/>
          <w:sz w:val="24"/>
          <w:szCs w:val="24"/>
        </w:rPr>
        <w:t>統一行動及び中央行動</w:t>
      </w:r>
      <w:r w:rsidR="009B41BB">
        <w:rPr>
          <w:rFonts w:ascii="ＭＳ 明朝" w:hAnsi="ＭＳ 明朝" w:hint="eastAsia"/>
          <w:b/>
          <w:bCs/>
          <w:sz w:val="24"/>
          <w:szCs w:val="24"/>
        </w:rPr>
        <w:t>（業種部会）</w:t>
      </w:r>
    </w:p>
    <w:p w14:paraId="3A340FAE" w14:textId="4F000EA3"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２０２</w:t>
      </w:r>
      <w:r w:rsidR="008968C1" w:rsidRPr="00B92C86">
        <w:rPr>
          <w:rFonts w:hAnsi="ＭＳ 明朝" w:cs="ＭＳ ゴシック" w:hint="eastAsia"/>
          <w:sz w:val="24"/>
          <w:szCs w:val="24"/>
        </w:rPr>
        <w:t>１</w:t>
      </w:r>
      <w:r w:rsidRPr="00B92C86">
        <w:rPr>
          <w:rFonts w:hAnsi="ＭＳ 明朝" w:cs="ＭＳ ゴシック" w:hint="eastAsia"/>
          <w:sz w:val="24"/>
          <w:szCs w:val="24"/>
        </w:rPr>
        <w:t xml:space="preserve">年１１月　</w:t>
      </w:r>
      <w:r w:rsidR="008968C1" w:rsidRPr="00B92C86">
        <w:rPr>
          <w:rFonts w:hAnsi="ＭＳ 明朝" w:cs="ＭＳ ゴシック" w:hint="eastAsia"/>
          <w:sz w:val="24"/>
          <w:szCs w:val="24"/>
        </w:rPr>
        <w:t>４</w:t>
      </w:r>
      <w:r w:rsidRPr="00B92C86">
        <w:rPr>
          <w:rFonts w:hAnsi="ＭＳ 明朝" w:cs="ＭＳ ゴシック" w:hint="eastAsia"/>
          <w:sz w:val="24"/>
          <w:szCs w:val="24"/>
        </w:rPr>
        <w:t>日（木）</w:t>
      </w:r>
      <w:r w:rsidR="00B92C86">
        <w:rPr>
          <w:rFonts w:hAnsi="ＭＳ 明朝" w:cs="ＭＳ ゴシック" w:hint="eastAsia"/>
          <w:sz w:val="24"/>
          <w:szCs w:val="24"/>
        </w:rPr>
        <w:t>～５日（金）</w:t>
      </w:r>
      <w:r w:rsidR="009B41BB">
        <w:rPr>
          <w:rFonts w:hAnsi="ＭＳ 明朝" w:cs="ＭＳ ゴシック" w:hint="eastAsia"/>
          <w:sz w:val="24"/>
          <w:szCs w:val="24"/>
        </w:rPr>
        <w:t xml:space="preserve">　１１月１１日（木）</w:t>
      </w:r>
    </w:p>
    <w:p w14:paraId="7A4A6A63" w14:textId="77777777" w:rsidR="00181D18" w:rsidRPr="00B92C86" w:rsidRDefault="00181D18" w:rsidP="00181D18">
      <w:pPr>
        <w:rPr>
          <w:rFonts w:hAnsi="ＭＳ 明朝" w:cs="ＭＳ ゴシック"/>
          <w:sz w:val="24"/>
          <w:szCs w:val="24"/>
        </w:rPr>
      </w:pPr>
    </w:p>
    <w:p w14:paraId="13E0528D" w14:textId="7C540152" w:rsidR="00181D18" w:rsidRPr="00B92C86" w:rsidRDefault="00181D18" w:rsidP="00181D18">
      <w:pPr>
        <w:rPr>
          <w:rFonts w:hAnsi="ＭＳ 明朝" w:cs="ＭＳ ゴシック"/>
          <w:b/>
          <w:sz w:val="24"/>
          <w:szCs w:val="24"/>
        </w:rPr>
      </w:pPr>
      <w:r w:rsidRPr="00B92C86">
        <w:rPr>
          <w:rFonts w:hAnsi="ＭＳ 明朝" w:cs="ＭＳ ゴシック" w:hint="eastAsia"/>
          <w:b/>
          <w:sz w:val="24"/>
          <w:szCs w:val="24"/>
        </w:rPr>
        <w:t>都本部主催２</w:t>
      </w:r>
      <w:r w:rsidR="008968C1" w:rsidRPr="00B92C86">
        <w:rPr>
          <w:rFonts w:hAnsi="ＭＳ 明朝" w:cs="ＭＳ ゴシック" w:hint="eastAsia"/>
          <w:b/>
          <w:sz w:val="24"/>
          <w:szCs w:val="24"/>
        </w:rPr>
        <w:t>２</w:t>
      </w:r>
      <w:r w:rsidRPr="00B92C86">
        <w:rPr>
          <w:rFonts w:hAnsi="ＭＳ 明朝" w:cs="ＭＳ ゴシック" w:hint="eastAsia"/>
          <w:b/>
          <w:sz w:val="24"/>
          <w:szCs w:val="24"/>
        </w:rPr>
        <w:t>春闘討論集会</w:t>
      </w:r>
    </w:p>
    <w:p w14:paraId="1FCBA4FF" w14:textId="3890AE27"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２０２</w:t>
      </w:r>
      <w:r w:rsidR="008968C1" w:rsidRPr="00B92C86">
        <w:rPr>
          <w:rFonts w:hAnsi="ＭＳ 明朝" w:cs="ＭＳ ゴシック" w:hint="eastAsia"/>
          <w:sz w:val="24"/>
          <w:szCs w:val="24"/>
        </w:rPr>
        <w:t>１</w:t>
      </w:r>
      <w:r w:rsidRPr="00B92C86">
        <w:rPr>
          <w:rFonts w:hAnsi="ＭＳ 明朝" w:cs="ＭＳ ゴシック" w:hint="eastAsia"/>
          <w:sz w:val="24"/>
          <w:szCs w:val="24"/>
        </w:rPr>
        <w:t xml:space="preserve">年１２月　</w:t>
      </w:r>
      <w:r w:rsidR="008968C1" w:rsidRPr="00B92C86">
        <w:rPr>
          <w:rFonts w:hAnsi="ＭＳ 明朝" w:cs="ＭＳ ゴシック" w:hint="eastAsia"/>
          <w:sz w:val="24"/>
          <w:szCs w:val="24"/>
        </w:rPr>
        <w:t>５</w:t>
      </w:r>
      <w:r w:rsidRPr="00B92C86">
        <w:rPr>
          <w:rFonts w:hAnsi="ＭＳ 明朝" w:cs="ＭＳ ゴシック" w:hint="eastAsia"/>
          <w:sz w:val="24"/>
          <w:szCs w:val="24"/>
        </w:rPr>
        <w:t xml:space="preserve">日（日）１０時　</w:t>
      </w:r>
    </w:p>
    <w:p w14:paraId="62857FD6" w14:textId="77777777" w:rsidR="00181D18" w:rsidRPr="00B92C86" w:rsidRDefault="00181D18" w:rsidP="00181D18">
      <w:pPr>
        <w:rPr>
          <w:rFonts w:hAnsi="ＭＳ 明朝" w:cs="ＭＳ ゴシック"/>
          <w:sz w:val="24"/>
          <w:szCs w:val="24"/>
        </w:rPr>
      </w:pPr>
    </w:p>
    <w:p w14:paraId="36860D3C" w14:textId="15C765FE" w:rsidR="00181D18" w:rsidRPr="00B92C86" w:rsidRDefault="00181D18" w:rsidP="00181D18">
      <w:pPr>
        <w:rPr>
          <w:rFonts w:hAnsi="ＭＳ 明朝" w:cs="ＭＳ ゴシック"/>
          <w:b/>
          <w:sz w:val="24"/>
          <w:szCs w:val="24"/>
        </w:rPr>
      </w:pPr>
      <w:r w:rsidRPr="00B92C86">
        <w:rPr>
          <w:rFonts w:hAnsi="ＭＳ 明朝" w:cs="ＭＳ ゴシック" w:hint="eastAsia"/>
          <w:b/>
          <w:sz w:val="24"/>
          <w:szCs w:val="24"/>
        </w:rPr>
        <w:t>２</w:t>
      </w:r>
      <w:r w:rsidR="008968C1" w:rsidRPr="00B92C86">
        <w:rPr>
          <w:rFonts w:hAnsi="ＭＳ 明朝" w:cs="ＭＳ ゴシック" w:hint="eastAsia"/>
          <w:b/>
          <w:sz w:val="24"/>
          <w:szCs w:val="24"/>
        </w:rPr>
        <w:t>２</w:t>
      </w:r>
      <w:r w:rsidRPr="00B92C86">
        <w:rPr>
          <w:rFonts w:hAnsi="ＭＳ 明朝" w:cs="ＭＳ ゴシック" w:hint="eastAsia"/>
          <w:b/>
          <w:sz w:val="24"/>
          <w:szCs w:val="24"/>
        </w:rPr>
        <w:t>年新年旗開き</w:t>
      </w:r>
    </w:p>
    <w:p w14:paraId="4FB67E21" w14:textId="1014FC3A" w:rsidR="00181D18" w:rsidRPr="00B92C86" w:rsidRDefault="008968C1" w:rsidP="00181D18">
      <w:pPr>
        <w:rPr>
          <w:rFonts w:hAnsi="ＭＳ 明朝" w:cs="ＭＳ ゴシック"/>
          <w:sz w:val="24"/>
          <w:szCs w:val="24"/>
        </w:rPr>
      </w:pPr>
      <w:r w:rsidRPr="00B92C86">
        <w:rPr>
          <w:rFonts w:hAnsi="ＭＳ 明朝" w:cs="ＭＳ ゴシック" w:hint="eastAsia"/>
          <w:sz w:val="24"/>
          <w:szCs w:val="24"/>
        </w:rPr>
        <w:t>開催未定</w:t>
      </w:r>
    </w:p>
    <w:p w14:paraId="27118ED5" w14:textId="77777777" w:rsidR="00181D18" w:rsidRPr="00B92C86" w:rsidRDefault="00181D18" w:rsidP="00181D18">
      <w:pPr>
        <w:rPr>
          <w:rFonts w:hAnsi="ＭＳ 明朝" w:cs="ＭＳ ゴシック"/>
          <w:sz w:val="24"/>
          <w:szCs w:val="24"/>
        </w:rPr>
      </w:pPr>
    </w:p>
    <w:p w14:paraId="67A148DC" w14:textId="5BB40A09" w:rsidR="00181D18" w:rsidRPr="00B92C86" w:rsidRDefault="00181D18" w:rsidP="00181D18">
      <w:pPr>
        <w:rPr>
          <w:rFonts w:hAnsi="ＭＳ 明朝" w:cs="ＭＳ ゴシック"/>
          <w:b/>
          <w:sz w:val="24"/>
          <w:szCs w:val="24"/>
        </w:rPr>
      </w:pPr>
      <w:r w:rsidRPr="00B92C86">
        <w:rPr>
          <w:rFonts w:hAnsi="ＭＳ 明朝" w:cs="ＭＳ ゴシック" w:hint="eastAsia"/>
          <w:b/>
          <w:sz w:val="24"/>
          <w:szCs w:val="24"/>
        </w:rPr>
        <w:t>第２</w:t>
      </w:r>
      <w:r w:rsidR="00E848F5" w:rsidRPr="00B92C86">
        <w:rPr>
          <w:rFonts w:hAnsi="ＭＳ 明朝" w:cs="ＭＳ ゴシック" w:hint="eastAsia"/>
          <w:b/>
          <w:sz w:val="24"/>
          <w:szCs w:val="24"/>
        </w:rPr>
        <w:t>７</w:t>
      </w:r>
      <w:r w:rsidRPr="00B92C86">
        <w:rPr>
          <w:rFonts w:hAnsi="ＭＳ 明朝" w:cs="ＭＳ ゴシック" w:hint="eastAsia"/>
          <w:b/>
          <w:sz w:val="24"/>
          <w:szCs w:val="24"/>
        </w:rPr>
        <w:t>回都本部委員会</w:t>
      </w:r>
    </w:p>
    <w:p w14:paraId="317504B4" w14:textId="332D79E4" w:rsidR="00181D18" w:rsidRDefault="00181D18" w:rsidP="00181D18">
      <w:pPr>
        <w:rPr>
          <w:rFonts w:hAnsi="ＭＳ 明朝" w:cs="ＭＳ ゴシック"/>
          <w:sz w:val="24"/>
          <w:szCs w:val="24"/>
        </w:rPr>
      </w:pPr>
      <w:r w:rsidRPr="00B92C86">
        <w:rPr>
          <w:rFonts w:hAnsi="ＭＳ 明朝" w:cs="ＭＳ ゴシック" w:hint="eastAsia"/>
          <w:sz w:val="24"/>
          <w:szCs w:val="24"/>
        </w:rPr>
        <w:t>２０２</w:t>
      </w:r>
      <w:r w:rsidR="00E848F5" w:rsidRPr="00B92C86">
        <w:rPr>
          <w:rFonts w:hAnsi="ＭＳ 明朝" w:cs="ＭＳ ゴシック" w:hint="eastAsia"/>
          <w:sz w:val="24"/>
          <w:szCs w:val="24"/>
        </w:rPr>
        <w:t>２</w:t>
      </w:r>
      <w:r w:rsidRPr="00B92C86">
        <w:rPr>
          <w:rFonts w:hAnsi="ＭＳ 明朝" w:cs="ＭＳ ゴシック" w:hint="eastAsia"/>
          <w:sz w:val="24"/>
          <w:szCs w:val="24"/>
        </w:rPr>
        <w:t xml:space="preserve">年２月　</w:t>
      </w:r>
      <w:r w:rsidR="00E848F5" w:rsidRPr="00B92C86">
        <w:rPr>
          <w:rFonts w:hAnsi="ＭＳ 明朝" w:cs="ＭＳ ゴシック" w:hint="eastAsia"/>
          <w:sz w:val="24"/>
          <w:szCs w:val="24"/>
        </w:rPr>
        <w:t>６</w:t>
      </w:r>
      <w:r w:rsidRPr="00B92C86">
        <w:rPr>
          <w:rFonts w:hAnsi="ＭＳ 明朝" w:cs="ＭＳ ゴシック" w:hint="eastAsia"/>
          <w:sz w:val="24"/>
          <w:szCs w:val="24"/>
        </w:rPr>
        <w:t xml:space="preserve">日（日）１０時　</w:t>
      </w:r>
      <w:r w:rsidR="003A0CA9" w:rsidRPr="00B92C86">
        <w:rPr>
          <w:rFonts w:hAnsi="ＭＳ 明朝" w:cs="ＭＳ ゴシック" w:hint="eastAsia"/>
          <w:sz w:val="24"/>
          <w:szCs w:val="24"/>
        </w:rPr>
        <w:t xml:space="preserve">　東京労働会館ラパスホール</w:t>
      </w:r>
    </w:p>
    <w:p w14:paraId="72A9E762" w14:textId="7B1E8658" w:rsidR="009B41BB" w:rsidRDefault="009B41BB" w:rsidP="00181D18">
      <w:pPr>
        <w:rPr>
          <w:rFonts w:hAnsi="ＭＳ 明朝" w:cs="ＭＳ ゴシック"/>
          <w:sz w:val="24"/>
          <w:szCs w:val="24"/>
        </w:rPr>
      </w:pPr>
    </w:p>
    <w:p w14:paraId="71422CA1" w14:textId="46A69EC0" w:rsidR="00181D18" w:rsidRPr="009B41BB" w:rsidRDefault="009B41BB" w:rsidP="00181D18">
      <w:pPr>
        <w:rPr>
          <w:rFonts w:hAnsi="ＭＳ 明朝" w:cs="ＭＳ ゴシック"/>
          <w:b/>
          <w:bCs/>
          <w:sz w:val="24"/>
          <w:szCs w:val="24"/>
        </w:rPr>
      </w:pPr>
      <w:r w:rsidRPr="009B41BB">
        <w:rPr>
          <w:rFonts w:hAnsi="ＭＳ 明朝" w:cs="ＭＳ ゴシック" w:hint="eastAsia"/>
          <w:b/>
          <w:bCs/>
          <w:sz w:val="24"/>
          <w:szCs w:val="24"/>
        </w:rPr>
        <w:t>２０２２建交労フェスタ</w:t>
      </w:r>
      <w:r w:rsidRPr="009B41BB">
        <w:rPr>
          <w:rFonts w:hAnsi="ＭＳ 明朝" w:cs="ＭＳ ゴシック" w:hint="eastAsia"/>
          <w:b/>
          <w:bCs/>
          <w:sz w:val="24"/>
          <w:szCs w:val="24"/>
        </w:rPr>
        <w:t>i</w:t>
      </w:r>
      <w:r w:rsidRPr="009B41BB">
        <w:rPr>
          <w:rFonts w:hAnsi="ＭＳ 明朝" w:cs="ＭＳ ゴシック"/>
          <w:b/>
          <w:bCs/>
          <w:sz w:val="24"/>
          <w:szCs w:val="24"/>
        </w:rPr>
        <w:t>n</w:t>
      </w:r>
      <w:r w:rsidRPr="009B41BB">
        <w:rPr>
          <w:rFonts w:hAnsi="ＭＳ 明朝" w:cs="ＭＳ ゴシック" w:hint="eastAsia"/>
          <w:b/>
          <w:bCs/>
          <w:sz w:val="24"/>
          <w:szCs w:val="24"/>
        </w:rPr>
        <w:t>京都</w:t>
      </w:r>
    </w:p>
    <w:p w14:paraId="01251939" w14:textId="2072EBFF" w:rsidR="009B41BB" w:rsidRDefault="009B41BB" w:rsidP="00181D18">
      <w:pPr>
        <w:rPr>
          <w:rFonts w:hAnsi="ＭＳ 明朝" w:cs="ＭＳ ゴシック"/>
          <w:sz w:val="24"/>
          <w:szCs w:val="24"/>
        </w:rPr>
      </w:pPr>
      <w:r>
        <w:rPr>
          <w:rFonts w:hAnsi="ＭＳ 明朝" w:cs="ＭＳ ゴシック" w:hint="eastAsia"/>
          <w:sz w:val="24"/>
          <w:szCs w:val="24"/>
        </w:rPr>
        <w:t>２０２２年６月１０日（金）～１２日（日）</w:t>
      </w:r>
    </w:p>
    <w:p w14:paraId="3EAF5DEC" w14:textId="77777777" w:rsidR="009B41BB" w:rsidRPr="00B92C86" w:rsidRDefault="009B41BB" w:rsidP="00181D18">
      <w:pPr>
        <w:rPr>
          <w:rFonts w:hAnsi="ＭＳ 明朝" w:cs="ＭＳ ゴシック"/>
          <w:sz w:val="24"/>
          <w:szCs w:val="24"/>
        </w:rPr>
      </w:pPr>
    </w:p>
    <w:p w14:paraId="12B70205" w14:textId="5C894314" w:rsidR="00181D18" w:rsidRPr="00B92C86" w:rsidRDefault="00181D18" w:rsidP="00181D18">
      <w:pPr>
        <w:rPr>
          <w:rFonts w:hAnsi="ＭＳ 明朝" w:cs="ＭＳ ゴシック"/>
          <w:b/>
          <w:sz w:val="24"/>
          <w:szCs w:val="24"/>
        </w:rPr>
      </w:pPr>
      <w:r w:rsidRPr="00B92C86">
        <w:rPr>
          <w:rFonts w:hAnsi="ＭＳ 明朝" w:cs="ＭＳ ゴシック" w:hint="eastAsia"/>
          <w:b/>
          <w:sz w:val="24"/>
          <w:szCs w:val="24"/>
        </w:rPr>
        <w:t>第２</w:t>
      </w:r>
      <w:r w:rsidR="00E848F5" w:rsidRPr="00B92C86">
        <w:rPr>
          <w:rFonts w:hAnsi="ＭＳ 明朝" w:cs="ＭＳ ゴシック" w:hint="eastAsia"/>
          <w:b/>
          <w:sz w:val="24"/>
          <w:szCs w:val="24"/>
        </w:rPr>
        <w:t>５</w:t>
      </w:r>
      <w:r w:rsidRPr="00B92C86">
        <w:rPr>
          <w:rFonts w:hAnsi="ＭＳ 明朝" w:cs="ＭＳ ゴシック" w:hint="eastAsia"/>
          <w:b/>
          <w:sz w:val="24"/>
          <w:szCs w:val="24"/>
        </w:rPr>
        <w:t>回都本部定期大会</w:t>
      </w:r>
    </w:p>
    <w:p w14:paraId="11D53217" w14:textId="6D0D3F9B" w:rsidR="00181D18" w:rsidRPr="00B92C86" w:rsidRDefault="00181D18" w:rsidP="00181D18">
      <w:pPr>
        <w:rPr>
          <w:rFonts w:hAnsi="ＭＳ 明朝" w:cs="ＭＳ ゴシック"/>
          <w:sz w:val="24"/>
          <w:szCs w:val="24"/>
        </w:rPr>
      </w:pPr>
      <w:r w:rsidRPr="00B92C86">
        <w:rPr>
          <w:rFonts w:hAnsi="ＭＳ 明朝" w:cs="ＭＳ ゴシック" w:hint="eastAsia"/>
          <w:sz w:val="24"/>
          <w:szCs w:val="24"/>
        </w:rPr>
        <w:t>２０２</w:t>
      </w:r>
      <w:r w:rsidR="00E848F5" w:rsidRPr="00B92C86">
        <w:rPr>
          <w:rFonts w:hAnsi="ＭＳ 明朝" w:cs="ＭＳ ゴシック" w:hint="eastAsia"/>
          <w:sz w:val="24"/>
          <w:szCs w:val="24"/>
        </w:rPr>
        <w:t>２</w:t>
      </w:r>
      <w:r w:rsidRPr="00B92C86">
        <w:rPr>
          <w:rFonts w:hAnsi="ＭＳ 明朝" w:cs="ＭＳ ゴシック" w:hint="eastAsia"/>
          <w:sz w:val="24"/>
          <w:szCs w:val="24"/>
        </w:rPr>
        <w:t>年９月１</w:t>
      </w:r>
      <w:r w:rsidR="00E848F5" w:rsidRPr="00B92C86">
        <w:rPr>
          <w:rFonts w:hAnsi="ＭＳ 明朝" w:cs="ＭＳ ゴシック" w:hint="eastAsia"/>
          <w:sz w:val="24"/>
          <w:szCs w:val="24"/>
        </w:rPr>
        <w:t>１</w:t>
      </w:r>
      <w:r w:rsidRPr="00B92C86">
        <w:rPr>
          <w:rFonts w:hAnsi="ＭＳ 明朝" w:cs="ＭＳ ゴシック" w:hint="eastAsia"/>
          <w:sz w:val="24"/>
          <w:szCs w:val="24"/>
        </w:rPr>
        <w:t xml:space="preserve">日（日）１０時　</w:t>
      </w:r>
      <w:r w:rsidR="007A3355" w:rsidRPr="00B92C86">
        <w:rPr>
          <w:rFonts w:hAnsi="ＭＳ 明朝" w:cs="ＭＳ ゴシック" w:hint="eastAsia"/>
          <w:sz w:val="24"/>
          <w:szCs w:val="24"/>
        </w:rPr>
        <w:t xml:space="preserve">　</w:t>
      </w:r>
    </w:p>
    <w:bookmarkEnd w:id="0"/>
    <w:p w14:paraId="3AEF5FA4" w14:textId="77777777" w:rsidR="00181D18" w:rsidRPr="00B92C86" w:rsidRDefault="00181D18" w:rsidP="00181D18">
      <w:pPr>
        <w:rPr>
          <w:rFonts w:hAnsi="ＭＳ 明朝" w:cs="ＭＳ ゴシック"/>
          <w:sz w:val="24"/>
          <w:szCs w:val="24"/>
        </w:rPr>
      </w:pPr>
    </w:p>
    <w:p w14:paraId="73AD4D8B" w14:textId="4B617CAE" w:rsidR="00181D18" w:rsidRPr="00367F7A" w:rsidRDefault="008968C1" w:rsidP="00181D18">
      <w:pPr>
        <w:rPr>
          <w:rFonts w:hAnsi="ＭＳ 明朝" w:cs="ＭＳ ゴシック"/>
          <w:b/>
          <w:bCs/>
          <w:sz w:val="24"/>
          <w:szCs w:val="24"/>
        </w:rPr>
      </w:pPr>
      <w:r w:rsidRPr="00B92C86">
        <w:rPr>
          <w:rFonts w:hAnsi="ＭＳ 明朝" w:cs="ＭＳ ゴシック" w:hint="eastAsia"/>
          <w:b/>
          <w:bCs/>
          <w:sz w:val="24"/>
          <w:szCs w:val="24"/>
        </w:rPr>
        <w:t>※　東京トラック健保会館は移転につき２０２２年１月～３月まで使用できません。</w:t>
      </w:r>
    </w:p>
    <w:sectPr w:rsidR="00181D18" w:rsidRPr="00367F7A" w:rsidSect="00D80F8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1679" w14:textId="77777777" w:rsidR="00DA7FF8" w:rsidRDefault="000C627B">
      <w:r>
        <w:separator/>
      </w:r>
    </w:p>
  </w:endnote>
  <w:endnote w:type="continuationSeparator" w:id="0">
    <w:p w14:paraId="001E649B" w14:textId="77777777" w:rsidR="00DA7FF8" w:rsidRDefault="000C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5等幅 W5 mono">
    <w:altName w:val="ＤＦ行書体"/>
    <w:panose1 w:val="00000000000000000000"/>
    <w:charset w:val="80"/>
    <w:family w:val="auto"/>
    <w:notTrueType/>
    <w:pitch w:val="default"/>
    <w:sig w:usb0="00000001" w:usb1="08070000" w:usb2="00000010" w:usb3="00000000" w:csb0="00020000" w:csb1="00000000"/>
  </w:font>
  <w:font w:name="小塚明朝 Pro R">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11512"/>
      <w:docPartObj>
        <w:docPartGallery w:val="Page Numbers (Bottom of Page)"/>
        <w:docPartUnique/>
      </w:docPartObj>
    </w:sdtPr>
    <w:sdtEndPr/>
    <w:sdtContent>
      <w:p w14:paraId="5A84B173" w14:textId="77777777" w:rsidR="00CB767C" w:rsidRDefault="00181D18">
        <w:pPr>
          <w:pStyle w:val="a3"/>
          <w:jc w:val="center"/>
        </w:pPr>
        <w:r>
          <w:fldChar w:fldCharType="begin"/>
        </w:r>
        <w:r>
          <w:instrText>PAGE   \* MERGEFORMAT</w:instrText>
        </w:r>
        <w:r>
          <w:fldChar w:fldCharType="separate"/>
        </w:r>
        <w:r>
          <w:rPr>
            <w:lang w:val="ja-JP"/>
          </w:rPr>
          <w:t>2</w:t>
        </w:r>
        <w:r>
          <w:fldChar w:fldCharType="end"/>
        </w:r>
      </w:p>
    </w:sdtContent>
  </w:sdt>
  <w:p w14:paraId="2F986E9B" w14:textId="77777777" w:rsidR="001D33CC" w:rsidRDefault="00F96E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C03C" w14:textId="77777777" w:rsidR="00DA7FF8" w:rsidRDefault="000C627B">
      <w:r>
        <w:separator/>
      </w:r>
    </w:p>
  </w:footnote>
  <w:footnote w:type="continuationSeparator" w:id="0">
    <w:p w14:paraId="2F0C4D0C" w14:textId="77777777" w:rsidR="00DA7FF8" w:rsidRDefault="000C6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18"/>
    <w:rsid w:val="00036BD6"/>
    <w:rsid w:val="00077F74"/>
    <w:rsid w:val="000C627B"/>
    <w:rsid w:val="000F3B77"/>
    <w:rsid w:val="000F676A"/>
    <w:rsid w:val="001540F1"/>
    <w:rsid w:val="00181D18"/>
    <w:rsid w:val="00231E5D"/>
    <w:rsid w:val="00242ABF"/>
    <w:rsid w:val="00330CB8"/>
    <w:rsid w:val="00337B60"/>
    <w:rsid w:val="00340B1B"/>
    <w:rsid w:val="00367F7A"/>
    <w:rsid w:val="00387E6B"/>
    <w:rsid w:val="003A0CA9"/>
    <w:rsid w:val="0040595A"/>
    <w:rsid w:val="00412DAB"/>
    <w:rsid w:val="00433F14"/>
    <w:rsid w:val="00450CE7"/>
    <w:rsid w:val="00482AFC"/>
    <w:rsid w:val="004B7EC3"/>
    <w:rsid w:val="004E36E0"/>
    <w:rsid w:val="00524965"/>
    <w:rsid w:val="005365FC"/>
    <w:rsid w:val="0056399E"/>
    <w:rsid w:val="006904B6"/>
    <w:rsid w:val="006A272E"/>
    <w:rsid w:val="00716365"/>
    <w:rsid w:val="00734827"/>
    <w:rsid w:val="00781839"/>
    <w:rsid w:val="007A3355"/>
    <w:rsid w:val="00807418"/>
    <w:rsid w:val="008340B7"/>
    <w:rsid w:val="008459AD"/>
    <w:rsid w:val="008968C1"/>
    <w:rsid w:val="008A4D6D"/>
    <w:rsid w:val="008D0173"/>
    <w:rsid w:val="008D794E"/>
    <w:rsid w:val="00993CC4"/>
    <w:rsid w:val="009B41BB"/>
    <w:rsid w:val="009D3A7E"/>
    <w:rsid w:val="00A5314C"/>
    <w:rsid w:val="00AE26DB"/>
    <w:rsid w:val="00AF3C04"/>
    <w:rsid w:val="00B92C86"/>
    <w:rsid w:val="00C44C45"/>
    <w:rsid w:val="00C6181F"/>
    <w:rsid w:val="00C63808"/>
    <w:rsid w:val="00C7471D"/>
    <w:rsid w:val="00CA29B0"/>
    <w:rsid w:val="00CE3D98"/>
    <w:rsid w:val="00D0165A"/>
    <w:rsid w:val="00D136AC"/>
    <w:rsid w:val="00D607BE"/>
    <w:rsid w:val="00D83281"/>
    <w:rsid w:val="00D96DD6"/>
    <w:rsid w:val="00DA7FF8"/>
    <w:rsid w:val="00DE5E01"/>
    <w:rsid w:val="00E611F3"/>
    <w:rsid w:val="00E848F5"/>
    <w:rsid w:val="00ED5C28"/>
    <w:rsid w:val="00ED7E9E"/>
    <w:rsid w:val="00EE5DC4"/>
    <w:rsid w:val="00F96E45"/>
    <w:rsid w:val="00FD230A"/>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04103"/>
  <w15:chartTrackingRefBased/>
  <w15:docId w15:val="{A2A897F0-7122-4111-A0DA-248FAD89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D1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1D18"/>
    <w:pPr>
      <w:tabs>
        <w:tab w:val="center" w:pos="4252"/>
        <w:tab w:val="right" w:pos="8504"/>
      </w:tabs>
      <w:snapToGrid w:val="0"/>
    </w:pPr>
  </w:style>
  <w:style w:type="character" w:customStyle="1" w:styleId="a4">
    <w:name w:val="フッター (文字)"/>
    <w:basedOn w:val="a0"/>
    <w:link w:val="a3"/>
    <w:uiPriority w:val="99"/>
    <w:rsid w:val="00181D18"/>
    <w:rPr>
      <w:rFonts w:ascii="Century" w:eastAsia="ＭＳ 明朝" w:hAnsi="Century" w:cs="Times New Roman"/>
    </w:rPr>
  </w:style>
  <w:style w:type="paragraph" w:styleId="a5">
    <w:name w:val="No Spacing"/>
    <w:uiPriority w:val="1"/>
    <w:qFormat/>
    <w:rsid w:val="00181D18"/>
    <w:pPr>
      <w:jc w:val="distribute"/>
    </w:pPr>
  </w:style>
  <w:style w:type="character" w:customStyle="1" w:styleId="a6">
    <w:name w:val="小見出し２０ｐ"/>
    <w:rsid w:val="00181D18"/>
    <w:rPr>
      <w:rFonts w:ascii="ヒラギノ角ゴ5等幅 W5 mono" w:eastAsia="ヒラギノ角ゴ5等幅 W5 mono" w:cs="ヒラギノ角ゴ5等幅 W5 mono" w:hint="eastAsia"/>
      <w:spacing w:val="0"/>
      <w:sz w:val="28"/>
      <w:szCs w:val="28"/>
      <w:vertAlign w:val="baseline"/>
    </w:rPr>
  </w:style>
  <w:style w:type="paragraph" w:customStyle="1" w:styleId="a7">
    <w:name w:val="１字突き出し"/>
    <w:basedOn w:val="a8"/>
    <w:uiPriority w:val="99"/>
    <w:rsid w:val="00181D18"/>
    <w:pPr>
      <w:autoSpaceDE w:val="0"/>
      <w:autoSpaceDN w:val="0"/>
      <w:adjustRightInd w:val="0"/>
      <w:spacing w:line="360" w:lineRule="auto"/>
      <w:ind w:left="204" w:hanging="204"/>
      <w:textAlignment w:val="center"/>
    </w:pPr>
    <w:rPr>
      <w:rFonts w:ascii="小塚明朝 Pro R" w:eastAsia="小塚明朝 Pro R" w:cs="小塚明朝 Pro R"/>
      <w:color w:val="000000"/>
      <w:kern w:val="0"/>
      <w:sz w:val="23"/>
      <w:szCs w:val="23"/>
      <w:lang w:val="ja-JP"/>
    </w:rPr>
  </w:style>
  <w:style w:type="paragraph" w:styleId="a8">
    <w:name w:val="Body Text"/>
    <w:basedOn w:val="a"/>
    <w:link w:val="a9"/>
    <w:uiPriority w:val="99"/>
    <w:unhideWhenUsed/>
    <w:rsid w:val="00181D18"/>
  </w:style>
  <w:style w:type="character" w:customStyle="1" w:styleId="a9">
    <w:name w:val="本文 (文字)"/>
    <w:basedOn w:val="a0"/>
    <w:link w:val="a8"/>
    <w:uiPriority w:val="99"/>
    <w:rsid w:val="00181D18"/>
    <w:rPr>
      <w:rFonts w:ascii="Century" w:eastAsia="ＭＳ 明朝" w:hAnsi="Century" w:cs="Times New Roman"/>
    </w:rPr>
  </w:style>
  <w:style w:type="paragraph" w:styleId="aa">
    <w:name w:val="Plain Text"/>
    <w:basedOn w:val="a"/>
    <w:link w:val="ab"/>
    <w:uiPriority w:val="99"/>
    <w:rsid w:val="00181D18"/>
    <w:rPr>
      <w:rFonts w:ascii="ＭＳ 明朝" w:hAnsi="Courier New" w:cs="ＭＳ 明朝"/>
      <w:szCs w:val="21"/>
    </w:rPr>
  </w:style>
  <w:style w:type="character" w:customStyle="1" w:styleId="ab">
    <w:name w:val="書式なし (文字)"/>
    <w:basedOn w:val="a0"/>
    <w:link w:val="aa"/>
    <w:uiPriority w:val="99"/>
    <w:rsid w:val="00181D18"/>
    <w:rPr>
      <w:rFonts w:ascii="ＭＳ 明朝" w:eastAsia="ＭＳ 明朝" w:hAnsi="Courier New" w:cs="ＭＳ 明朝"/>
      <w:szCs w:val="21"/>
    </w:rPr>
  </w:style>
  <w:style w:type="character" w:styleId="ac">
    <w:name w:val="Hyperlink"/>
    <w:basedOn w:val="a0"/>
    <w:uiPriority w:val="99"/>
    <w:unhideWhenUsed/>
    <w:rsid w:val="007A3355"/>
    <w:rPr>
      <w:color w:val="0563C1" w:themeColor="hyperlink"/>
      <w:u w:val="single"/>
    </w:rPr>
  </w:style>
  <w:style w:type="paragraph" w:styleId="ad">
    <w:name w:val="header"/>
    <w:basedOn w:val="a"/>
    <w:link w:val="ae"/>
    <w:uiPriority w:val="99"/>
    <w:unhideWhenUsed/>
    <w:rsid w:val="00C6181F"/>
    <w:pPr>
      <w:tabs>
        <w:tab w:val="center" w:pos="4252"/>
        <w:tab w:val="right" w:pos="8504"/>
      </w:tabs>
      <w:snapToGrid w:val="0"/>
    </w:pPr>
  </w:style>
  <w:style w:type="character" w:customStyle="1" w:styleId="ae">
    <w:name w:val="ヘッダー (文字)"/>
    <w:basedOn w:val="a0"/>
    <w:link w:val="ad"/>
    <w:uiPriority w:val="99"/>
    <w:rsid w:val="00C6181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10</Pages>
  <Words>1251</Words>
  <Characters>7133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21</cp:revision>
  <cp:lastPrinted>2021-09-03T04:05:00Z</cp:lastPrinted>
  <dcterms:created xsi:type="dcterms:W3CDTF">2020-10-07T07:26:00Z</dcterms:created>
  <dcterms:modified xsi:type="dcterms:W3CDTF">2021-11-18T04:56:00Z</dcterms:modified>
</cp:coreProperties>
</file>